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7296" w14:textId="77777777" w:rsidR="00B37104" w:rsidRDefault="00B37104" w:rsidP="008D4B4A">
      <w:pPr>
        <w:spacing w:line="400" w:lineRule="atLeast"/>
      </w:pPr>
    </w:p>
    <w:p w14:paraId="0341E8A8" w14:textId="77777777" w:rsidR="008D4B4A" w:rsidRPr="008D4B4A" w:rsidRDefault="008D4B4A" w:rsidP="00881B46">
      <w:pPr>
        <w:pStyle w:val="1"/>
        <w:numPr>
          <w:ilvl w:val="0"/>
          <w:numId w:val="0"/>
        </w:numPr>
        <w:spacing w:line="400" w:lineRule="atLeast"/>
        <w:rPr>
          <w:rFonts w:cs="Arial"/>
          <w:color w:val="000000"/>
          <w:kern w:val="36"/>
          <w:sz w:val="20"/>
          <w:szCs w:val="20"/>
        </w:rPr>
      </w:pPr>
      <w:r w:rsidRPr="008D4B4A">
        <w:rPr>
          <w:rFonts w:cs="Arial"/>
          <w:color w:val="000000"/>
          <w:sz w:val="20"/>
          <w:szCs w:val="20"/>
        </w:rPr>
        <w:t>A PRIEDAS: EMS INFORMACIJA</w:t>
      </w:r>
    </w:p>
    <w:p w14:paraId="12872C1B" w14:textId="77777777" w:rsidR="008D4B4A" w:rsidRPr="008D4B4A" w:rsidRDefault="008D4B4A" w:rsidP="008D4B4A">
      <w:pPr>
        <w:pStyle w:val="afa"/>
        <w:spacing w:before="0" w:beforeAutospacing="0" w:after="0" w:afterAutospacing="0" w:line="400" w:lineRule="atLeast"/>
        <w:ind w:firstLine="420"/>
        <w:jc w:val="both"/>
        <w:rPr>
          <w:rFonts w:ascii="Arial" w:hAnsi="Arial" w:cs="Arial"/>
          <w:color w:val="000000"/>
          <w:sz w:val="20"/>
          <w:szCs w:val="20"/>
        </w:rPr>
      </w:pPr>
      <w:r w:rsidRPr="008D4B4A">
        <w:rPr>
          <w:rFonts w:ascii="Arial" w:hAnsi="Arial" w:cs="Arial"/>
          <w:color w:val="000000"/>
          <w:sz w:val="20"/>
          <w:szCs w:val="20"/>
        </w:rPr>
        <w:t>Šis skyrius yra</w:t>
      </w:r>
      <w:r w:rsidRPr="008D4B4A">
        <w:rPr>
          <w:rStyle w:val="apple-converted-space"/>
          <w:rFonts w:ascii="Arial" w:hAnsi="Arial" w:cs="Arial"/>
          <w:color w:val="000000"/>
          <w:sz w:val="20"/>
          <w:szCs w:val="20"/>
        </w:rPr>
        <w:t> </w:t>
      </w:r>
      <w:bookmarkStart w:id="0" w:name="OLE_LINK56"/>
      <w:r w:rsidRPr="008D4B4A">
        <w:rPr>
          <w:rFonts w:ascii="Arial" w:hAnsi="Arial" w:cs="Arial"/>
          <w:color w:val="000000"/>
          <w:sz w:val="20"/>
          <w:szCs w:val="20"/>
        </w:rPr>
        <w:t>atsargumo priemonė</w:t>
      </w:r>
      <w:bookmarkEnd w:id="0"/>
      <w:r w:rsidRPr="008D4B4A">
        <w:rPr>
          <w:rStyle w:val="apple-converted-space"/>
          <w:rFonts w:ascii="Arial" w:hAnsi="Arial" w:cs="Arial"/>
          <w:color w:val="000000"/>
          <w:sz w:val="20"/>
          <w:szCs w:val="20"/>
        </w:rPr>
        <w:t> </w:t>
      </w:r>
      <w:r w:rsidRPr="008D4B4A">
        <w:rPr>
          <w:rFonts w:ascii="Arial" w:hAnsi="Arial" w:cs="Arial"/>
          <w:color w:val="000000"/>
          <w:sz w:val="20"/>
          <w:szCs w:val="20"/>
        </w:rPr>
        <w:t>dėl elektromagnetinio suderinamumo.</w:t>
      </w:r>
      <w:r w:rsidRPr="008D4B4A">
        <w:rPr>
          <w:rStyle w:val="apple-converted-space"/>
          <w:rFonts w:ascii="Arial" w:hAnsi="Arial" w:cs="Arial"/>
          <w:color w:val="000000"/>
          <w:sz w:val="20"/>
          <w:szCs w:val="20"/>
        </w:rPr>
        <w:t> </w:t>
      </w:r>
      <w:r w:rsidRPr="008D4B4A">
        <w:rPr>
          <w:rFonts w:ascii="Arial" w:hAnsi="Arial" w:cs="Arial"/>
          <w:color w:val="000000"/>
          <w:sz w:val="20"/>
          <w:szCs w:val="20"/>
        </w:rPr>
        <w:t>Įrenginys turi būti montuojamas, eksploatuojamas ir naudojamas pagal šiame skyriuje nurodytą elektromagnetinio suderinamumo informaciją.</w:t>
      </w:r>
    </w:p>
    <w:p w14:paraId="66B3CEB1" w14:textId="77777777" w:rsidR="008D4B4A" w:rsidRPr="008D4B4A" w:rsidRDefault="008D4B4A" w:rsidP="008D4B4A">
      <w:pPr>
        <w:pStyle w:val="2"/>
        <w:spacing w:before="156" w:line="400" w:lineRule="atLeast"/>
        <w:rPr>
          <w:rFonts w:cs="Arial"/>
          <w:color w:val="000000"/>
          <w:sz w:val="20"/>
          <w:szCs w:val="20"/>
        </w:rPr>
      </w:pPr>
      <w:r w:rsidRPr="008D4B4A">
        <w:rPr>
          <w:rFonts w:cs="Arial"/>
          <w:color w:val="000000"/>
          <w:sz w:val="20"/>
          <w:szCs w:val="20"/>
        </w:rPr>
        <w:t>A.1 ELEKTROMAGNETINIO SUDERINAMUMO APLINKOS SĄLYGOS</w:t>
      </w:r>
    </w:p>
    <w:p w14:paraId="1B0D46B4" w14:textId="77777777" w:rsidR="008D4B4A" w:rsidRPr="008D4B4A" w:rsidRDefault="008D4B4A" w:rsidP="008D4B4A">
      <w:pPr>
        <w:pStyle w:val="afa"/>
        <w:spacing w:before="0" w:beforeAutospacing="0" w:after="0" w:afterAutospacing="0" w:line="400" w:lineRule="atLeast"/>
        <w:ind w:firstLine="420"/>
        <w:jc w:val="both"/>
        <w:rPr>
          <w:rFonts w:ascii="Arial" w:hAnsi="Arial" w:cs="Arial"/>
          <w:color w:val="000000"/>
          <w:sz w:val="20"/>
          <w:szCs w:val="20"/>
        </w:rPr>
      </w:pPr>
      <w:r w:rsidRPr="008D4B4A">
        <w:rPr>
          <w:rFonts w:ascii="Arial" w:hAnsi="Arial" w:cs="Arial"/>
          <w:color w:val="000000"/>
          <w:sz w:val="20"/>
          <w:szCs w:val="20"/>
        </w:rPr>
        <w:t>1. Įranga skirta naudoti profesionalios sveikatos priežiūros įstaigos aplinkoje.</w:t>
      </w:r>
    </w:p>
    <w:p w14:paraId="675E182B" w14:textId="77777777" w:rsidR="008D4B4A" w:rsidRPr="008D4B4A" w:rsidRDefault="008D4B4A" w:rsidP="008D4B4A">
      <w:pPr>
        <w:pStyle w:val="afa"/>
        <w:spacing w:before="0" w:beforeAutospacing="0" w:after="0" w:afterAutospacing="0" w:line="400" w:lineRule="atLeast"/>
        <w:ind w:firstLine="420"/>
        <w:jc w:val="both"/>
        <w:rPr>
          <w:rFonts w:ascii="Arial" w:hAnsi="Arial" w:cs="Arial"/>
          <w:color w:val="000000"/>
          <w:sz w:val="20"/>
          <w:szCs w:val="20"/>
        </w:rPr>
      </w:pPr>
      <w:r w:rsidRPr="008D4B4A">
        <w:rPr>
          <w:rFonts w:ascii="Arial" w:hAnsi="Arial" w:cs="Arial"/>
          <w:color w:val="000000"/>
          <w:sz w:val="20"/>
          <w:szCs w:val="20"/>
        </w:rPr>
        <w:t>2. Įranga negali būti naudojama ar veikiama RFID, rentgeno spindulių, MRT aplinkoje.</w:t>
      </w:r>
    </w:p>
    <w:p w14:paraId="1FD20CFA" w14:textId="77777777" w:rsidR="008D4B4A" w:rsidRPr="008D4B4A" w:rsidRDefault="008D4B4A" w:rsidP="008D4B4A">
      <w:pPr>
        <w:pStyle w:val="afa"/>
        <w:spacing w:before="0" w:beforeAutospacing="0" w:after="0" w:afterAutospacing="0" w:line="400" w:lineRule="atLeast"/>
        <w:ind w:firstLine="420"/>
        <w:jc w:val="both"/>
        <w:rPr>
          <w:rFonts w:ascii="Arial" w:hAnsi="Arial" w:cs="Arial"/>
          <w:color w:val="000000"/>
          <w:sz w:val="20"/>
          <w:szCs w:val="20"/>
        </w:rPr>
      </w:pPr>
      <w:r w:rsidRPr="008D4B4A">
        <w:rPr>
          <w:rFonts w:ascii="Arial" w:hAnsi="Arial" w:cs="Arial"/>
          <w:color w:val="000000"/>
          <w:sz w:val="20"/>
          <w:szCs w:val="20"/>
        </w:rPr>
        <w:t>3. Nešiojamoji RD ryšio įranga (įskaitant išorinius įrenginius, pvz., antenos kabelius ir išorines antenas) turi būti naudojama ne arčiau kaip 30 cm (12 colių) nuo bet kurios įrangos dalies, įskaitant gamintojo nurodytus laidus.</w:t>
      </w:r>
      <w:r w:rsidRPr="008D4B4A">
        <w:rPr>
          <w:rStyle w:val="apple-converted-space"/>
          <w:rFonts w:ascii="Arial" w:hAnsi="Arial" w:cs="Arial"/>
          <w:color w:val="000000"/>
          <w:sz w:val="20"/>
          <w:szCs w:val="20"/>
        </w:rPr>
        <w:t> </w:t>
      </w:r>
      <w:r w:rsidRPr="008D4B4A">
        <w:rPr>
          <w:rFonts w:ascii="Arial" w:hAnsi="Arial" w:cs="Arial"/>
          <w:color w:val="000000"/>
          <w:sz w:val="20"/>
          <w:szCs w:val="20"/>
        </w:rPr>
        <w:t>Priešingu atveju gali pablogėti šios įrangos veikimas.</w:t>
      </w:r>
    </w:p>
    <w:p w14:paraId="5848A71D" w14:textId="77777777" w:rsidR="008D4B4A" w:rsidRPr="008D4B4A" w:rsidRDefault="008D4B4A" w:rsidP="008D4B4A">
      <w:pPr>
        <w:pStyle w:val="afa"/>
        <w:spacing w:before="0" w:beforeAutospacing="0" w:after="0" w:afterAutospacing="0" w:line="400" w:lineRule="atLeast"/>
        <w:ind w:firstLine="420"/>
        <w:jc w:val="both"/>
        <w:rPr>
          <w:rFonts w:ascii="Arial" w:hAnsi="Arial" w:cs="Arial"/>
          <w:color w:val="000000"/>
          <w:sz w:val="20"/>
          <w:szCs w:val="20"/>
        </w:rPr>
      </w:pPr>
      <w:r w:rsidRPr="008D4B4A">
        <w:rPr>
          <w:rFonts w:ascii="Arial" w:hAnsi="Arial" w:cs="Arial"/>
          <w:color w:val="000000"/>
          <w:sz w:val="20"/>
          <w:szCs w:val="20"/>
        </w:rPr>
        <w:t>4. Įranga neturėtų būti naudojama greta arba sukrauta su kita įranga, o jei būtina naudoti greta arba sukrauti, reikia stebėti, ar įranga veikia normaliai tokios konfigūracijos, kurioje ji bus naudojama.</w:t>
      </w:r>
    </w:p>
    <w:p w14:paraId="763FEAA2" w14:textId="77777777" w:rsidR="008D4B4A" w:rsidRPr="008D4B4A" w:rsidRDefault="008D4B4A" w:rsidP="008D4B4A">
      <w:pPr>
        <w:pStyle w:val="afa"/>
        <w:spacing w:before="0" w:beforeAutospacing="0" w:after="0" w:afterAutospacing="0" w:line="400" w:lineRule="atLeast"/>
        <w:ind w:firstLine="420"/>
        <w:jc w:val="both"/>
        <w:rPr>
          <w:rFonts w:ascii="Arial" w:hAnsi="Arial" w:cs="Arial"/>
          <w:color w:val="000000"/>
          <w:sz w:val="20"/>
          <w:szCs w:val="20"/>
        </w:rPr>
      </w:pPr>
      <w:r w:rsidRPr="008D4B4A">
        <w:rPr>
          <w:rFonts w:ascii="Arial" w:hAnsi="Arial" w:cs="Arial"/>
          <w:color w:val="000000"/>
          <w:sz w:val="20"/>
          <w:szCs w:val="20"/>
        </w:rPr>
        <w:t>5. Jei dėl EMS trikdžių prarandamas esminis veikimas arba jis pablogėja, vartotojui gali tekti imtis švelninimo priemonių, pvz., perkelti arba perorientuoti įrangą.</w:t>
      </w:r>
    </w:p>
    <w:p w14:paraId="0D1946A9" w14:textId="77777777" w:rsidR="008D4B4A" w:rsidRPr="008D4B4A" w:rsidRDefault="008D4B4A" w:rsidP="008D4B4A">
      <w:pPr>
        <w:pStyle w:val="2"/>
        <w:spacing w:before="156" w:line="400" w:lineRule="atLeast"/>
        <w:rPr>
          <w:rFonts w:cs="Arial"/>
          <w:color w:val="000000"/>
          <w:sz w:val="20"/>
          <w:szCs w:val="20"/>
        </w:rPr>
      </w:pPr>
      <w:r w:rsidRPr="008D4B4A">
        <w:rPr>
          <w:rFonts w:cs="Arial"/>
          <w:color w:val="000000"/>
          <w:sz w:val="20"/>
          <w:szCs w:val="20"/>
        </w:rPr>
        <w:t xml:space="preserve">A.2 </w:t>
      </w:r>
      <w:proofErr w:type="spellStart"/>
      <w:r w:rsidRPr="008D4B4A">
        <w:rPr>
          <w:rFonts w:cs="Arial"/>
          <w:color w:val="000000"/>
          <w:sz w:val="20"/>
          <w:szCs w:val="20"/>
        </w:rPr>
        <w:t>Elektromagnetinių</w:t>
      </w:r>
      <w:proofErr w:type="spellEnd"/>
      <w:r w:rsidRPr="008D4B4A">
        <w:rPr>
          <w:rFonts w:cs="Arial"/>
          <w:color w:val="000000"/>
          <w:sz w:val="20"/>
          <w:szCs w:val="20"/>
        </w:rPr>
        <w:t xml:space="preserve"> </w:t>
      </w:r>
      <w:proofErr w:type="spellStart"/>
      <w:r w:rsidRPr="008D4B4A">
        <w:rPr>
          <w:rFonts w:cs="Arial"/>
          <w:color w:val="000000"/>
          <w:sz w:val="20"/>
          <w:szCs w:val="20"/>
        </w:rPr>
        <w:t>trukdžių</w:t>
      </w:r>
      <w:proofErr w:type="spellEnd"/>
      <w:r w:rsidRPr="008D4B4A">
        <w:rPr>
          <w:rFonts w:cs="Arial"/>
          <w:color w:val="000000"/>
          <w:sz w:val="20"/>
          <w:szCs w:val="20"/>
        </w:rPr>
        <w:t xml:space="preserve"> </w:t>
      </w:r>
      <w:proofErr w:type="spellStart"/>
      <w:r w:rsidRPr="008D4B4A">
        <w:rPr>
          <w:rFonts w:cs="Arial"/>
          <w:color w:val="000000"/>
          <w:sz w:val="20"/>
          <w:szCs w:val="20"/>
        </w:rPr>
        <w:t>klasifikacija</w:t>
      </w:r>
      <w:proofErr w:type="spellEnd"/>
      <w:r w:rsidRPr="008D4B4A">
        <w:rPr>
          <w:rFonts w:cs="Arial"/>
          <w:color w:val="000000"/>
          <w:sz w:val="20"/>
          <w:szCs w:val="20"/>
        </w:rPr>
        <w:t>:</w:t>
      </w:r>
    </w:p>
    <w:p w14:paraId="1DB873F9" w14:textId="77777777" w:rsidR="008D4B4A" w:rsidRPr="008D4B4A" w:rsidRDefault="008D4B4A" w:rsidP="008D4B4A">
      <w:pPr>
        <w:pStyle w:val="afa"/>
        <w:spacing w:before="0" w:beforeAutospacing="0" w:after="0" w:afterAutospacing="0" w:line="400" w:lineRule="atLeast"/>
        <w:ind w:firstLine="420"/>
        <w:rPr>
          <w:rFonts w:ascii="Arial" w:hAnsi="Arial" w:cs="Arial"/>
          <w:color w:val="000000"/>
          <w:sz w:val="20"/>
          <w:szCs w:val="20"/>
        </w:rPr>
      </w:pPr>
      <w:r w:rsidRPr="008D4B4A">
        <w:rPr>
          <w:rFonts w:ascii="Arial" w:hAnsi="Arial" w:cs="Arial"/>
          <w:color w:val="000000"/>
          <w:sz w:val="20"/>
          <w:szCs w:val="20"/>
        </w:rPr>
        <w:t>1 grupė, A klasė</w:t>
      </w:r>
    </w:p>
    <w:p w14:paraId="4845E23C" w14:textId="77777777" w:rsidR="008D4B4A" w:rsidRPr="008D4B4A" w:rsidRDefault="008D4B4A" w:rsidP="008D4B4A">
      <w:pPr>
        <w:pStyle w:val="afa"/>
        <w:spacing w:before="0" w:beforeAutospacing="0" w:after="0" w:afterAutospacing="0"/>
        <w:rPr>
          <w:rFonts w:ascii="Arial" w:hAnsi="Arial" w:cs="Arial"/>
          <w:color w:val="000000"/>
          <w:sz w:val="20"/>
          <w:szCs w:val="20"/>
        </w:rPr>
      </w:pPr>
      <w:r w:rsidRPr="008D4B4A">
        <w:rPr>
          <w:rFonts w:ascii="Arial" w:hAnsi="Arial" w:cs="Arial"/>
          <w:color w:val="000000"/>
          <w:sz w:val="20"/>
          <w:szCs w:val="20"/>
        </w:rPr>
        <w:br w:type="textWrapping" w:clear="all"/>
      </w:r>
    </w:p>
    <w:p w14:paraId="3C04FC47" w14:textId="77777777" w:rsidR="008D4B4A" w:rsidRPr="008D4B4A" w:rsidRDefault="008D4B4A" w:rsidP="008D4B4A">
      <w:pPr>
        <w:pStyle w:val="2"/>
        <w:spacing w:before="156" w:after="156" w:line="400" w:lineRule="atLeast"/>
        <w:rPr>
          <w:rFonts w:cs="Arial"/>
          <w:color w:val="000000"/>
          <w:sz w:val="20"/>
          <w:szCs w:val="20"/>
        </w:rPr>
      </w:pPr>
      <w:r w:rsidRPr="008D4B4A">
        <w:rPr>
          <w:rFonts w:cs="Arial"/>
          <w:color w:val="000000"/>
          <w:sz w:val="20"/>
          <w:szCs w:val="20"/>
        </w:rPr>
        <w:lastRenderedPageBreak/>
        <w:t xml:space="preserve">A.3 </w:t>
      </w:r>
      <w:proofErr w:type="spellStart"/>
      <w:r w:rsidRPr="008D4B4A">
        <w:rPr>
          <w:rFonts w:cs="Arial"/>
          <w:color w:val="000000"/>
          <w:sz w:val="20"/>
          <w:szCs w:val="20"/>
        </w:rPr>
        <w:t>Kabelių</w:t>
      </w:r>
      <w:proofErr w:type="spellEnd"/>
      <w:r w:rsidRPr="008D4B4A">
        <w:rPr>
          <w:rFonts w:cs="Arial"/>
          <w:color w:val="000000"/>
          <w:sz w:val="20"/>
          <w:szCs w:val="20"/>
        </w:rPr>
        <w:t xml:space="preserve"> </w:t>
      </w:r>
      <w:proofErr w:type="spellStart"/>
      <w:r w:rsidRPr="008D4B4A">
        <w:rPr>
          <w:rFonts w:cs="Arial"/>
          <w:color w:val="000000"/>
          <w:sz w:val="20"/>
          <w:szCs w:val="20"/>
        </w:rPr>
        <w:t>sąrašas</w:t>
      </w:r>
      <w:proofErr w:type="spellEnd"/>
      <w:r w:rsidRPr="008D4B4A">
        <w:rPr>
          <w:rFonts w:cs="Arial"/>
          <w:color w:val="000000"/>
          <w:sz w:val="20"/>
          <w:szCs w:val="20"/>
        </w:rPr>
        <w:t xml:space="preserve">, </w:t>
      </w:r>
      <w:proofErr w:type="spellStart"/>
      <w:r w:rsidRPr="008D4B4A">
        <w:rPr>
          <w:rFonts w:cs="Arial"/>
          <w:color w:val="000000"/>
          <w:sz w:val="20"/>
          <w:szCs w:val="20"/>
        </w:rPr>
        <w:t>pateiktas</w:t>
      </w:r>
      <w:proofErr w:type="spellEnd"/>
      <w:r w:rsidRPr="008D4B4A">
        <w:rPr>
          <w:rFonts w:cs="Arial"/>
          <w:color w:val="000000"/>
          <w:sz w:val="20"/>
          <w:szCs w:val="20"/>
        </w:rPr>
        <w:t xml:space="preserve"> </w:t>
      </w:r>
      <w:proofErr w:type="spellStart"/>
      <w:r w:rsidRPr="008D4B4A">
        <w:rPr>
          <w:rFonts w:cs="Arial"/>
          <w:color w:val="000000"/>
          <w:sz w:val="20"/>
          <w:szCs w:val="20"/>
        </w:rPr>
        <w:t>gamintojo</w:t>
      </w:r>
      <w:proofErr w:type="spellEnd"/>
    </w:p>
    <w:tbl>
      <w:tblPr>
        <w:tblW w:w="6804" w:type="dxa"/>
        <w:jc w:val="center"/>
        <w:tblCellMar>
          <w:left w:w="0" w:type="dxa"/>
          <w:right w:w="0" w:type="dxa"/>
        </w:tblCellMar>
        <w:tblLook w:val="04A0" w:firstRow="1" w:lastRow="0" w:firstColumn="1" w:lastColumn="0" w:noHBand="0" w:noVBand="1"/>
      </w:tblPr>
      <w:tblGrid>
        <w:gridCol w:w="1652"/>
        <w:gridCol w:w="901"/>
        <w:gridCol w:w="1482"/>
        <w:gridCol w:w="2769"/>
      </w:tblGrid>
      <w:tr w:rsidR="008D4B4A" w:rsidRPr="008D4B4A" w14:paraId="57E6799F" w14:textId="77777777" w:rsidTr="008D4B4A">
        <w:trPr>
          <w:jc w:val="center"/>
        </w:trPr>
        <w:tc>
          <w:tcPr>
            <w:tcW w:w="0" w:type="auto"/>
            <w:tcBorders>
              <w:top w:val="single" w:sz="6" w:space="0" w:color="auto"/>
              <w:bottom w:val="single" w:sz="6" w:space="0" w:color="auto"/>
              <w:right w:val="single" w:sz="6" w:space="0" w:color="auto"/>
            </w:tcBorders>
            <w:tcMar>
              <w:top w:w="0" w:type="dxa"/>
              <w:left w:w="108" w:type="dxa"/>
              <w:bottom w:w="0" w:type="dxa"/>
              <w:right w:w="101" w:type="dxa"/>
            </w:tcMar>
            <w:vAlign w:val="center"/>
            <w:hideMark/>
          </w:tcPr>
          <w:p w14:paraId="264EF986" w14:textId="77777777" w:rsidR="008D4B4A" w:rsidRPr="008D4B4A" w:rsidRDefault="008D4B4A">
            <w:pPr>
              <w:pStyle w:val="afa"/>
              <w:spacing w:before="0" w:beforeAutospacing="0" w:after="0" w:afterAutospacing="0" w:line="400" w:lineRule="atLeast"/>
              <w:jc w:val="center"/>
              <w:rPr>
                <w:rFonts w:ascii="Arial" w:hAnsi="Arial" w:cs="Arial"/>
                <w:sz w:val="20"/>
                <w:szCs w:val="20"/>
              </w:rPr>
            </w:pPr>
            <w:r w:rsidRPr="008D4B4A">
              <w:rPr>
                <w:rFonts w:ascii="Arial" w:hAnsi="Arial" w:cs="Arial"/>
                <w:sz w:val="20"/>
                <w:szCs w:val="20"/>
              </w:rPr>
              <w:t>vardas</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EC75954" w14:textId="77777777" w:rsidR="008D4B4A" w:rsidRPr="008D4B4A" w:rsidRDefault="008D4B4A">
            <w:pPr>
              <w:pStyle w:val="afa"/>
              <w:spacing w:before="0" w:beforeAutospacing="0" w:after="0" w:afterAutospacing="0" w:line="400" w:lineRule="atLeast"/>
              <w:jc w:val="center"/>
              <w:rPr>
                <w:rFonts w:ascii="Arial" w:hAnsi="Arial" w:cs="Arial"/>
                <w:sz w:val="20"/>
                <w:szCs w:val="20"/>
              </w:rPr>
            </w:pPr>
            <w:r w:rsidRPr="008D4B4A">
              <w:rPr>
                <w:rFonts w:ascii="Arial" w:hAnsi="Arial" w:cs="Arial"/>
                <w:sz w:val="20"/>
                <w:szCs w:val="20"/>
              </w:rPr>
              <w:t>Laido ilgis</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0BAC895" w14:textId="77777777" w:rsidR="008D4B4A" w:rsidRPr="008D4B4A" w:rsidRDefault="008D4B4A">
            <w:pPr>
              <w:pStyle w:val="afa"/>
              <w:spacing w:before="0" w:beforeAutospacing="0" w:after="0" w:afterAutospacing="0" w:line="400" w:lineRule="atLeast"/>
              <w:jc w:val="center"/>
              <w:rPr>
                <w:rFonts w:ascii="Arial" w:hAnsi="Arial" w:cs="Arial"/>
                <w:sz w:val="20"/>
                <w:szCs w:val="20"/>
              </w:rPr>
            </w:pPr>
            <w:r w:rsidRPr="008D4B4A">
              <w:rPr>
                <w:rFonts w:ascii="Arial" w:hAnsi="Arial" w:cs="Arial"/>
                <w:sz w:val="20"/>
                <w:szCs w:val="20"/>
              </w:rPr>
              <w:t>Ekranuotas ar ne</w:t>
            </w:r>
          </w:p>
        </w:tc>
        <w:tc>
          <w:tcPr>
            <w:tcW w:w="0" w:type="auto"/>
            <w:tcBorders>
              <w:top w:val="single" w:sz="6" w:space="0" w:color="auto"/>
              <w:left w:val="single" w:sz="6" w:space="0" w:color="auto"/>
              <w:bottom w:val="single" w:sz="6" w:space="0" w:color="auto"/>
            </w:tcBorders>
            <w:tcMar>
              <w:top w:w="0" w:type="dxa"/>
              <w:left w:w="101" w:type="dxa"/>
              <w:bottom w:w="0" w:type="dxa"/>
              <w:right w:w="108" w:type="dxa"/>
            </w:tcMar>
            <w:vAlign w:val="center"/>
            <w:hideMark/>
          </w:tcPr>
          <w:p w14:paraId="18ADA02C" w14:textId="77777777" w:rsidR="008D4B4A" w:rsidRPr="008D4B4A" w:rsidRDefault="008D4B4A">
            <w:pPr>
              <w:pStyle w:val="afa"/>
              <w:spacing w:before="0" w:beforeAutospacing="0" w:after="0" w:afterAutospacing="0" w:line="400" w:lineRule="atLeast"/>
              <w:jc w:val="center"/>
              <w:rPr>
                <w:rFonts w:ascii="Arial" w:hAnsi="Arial" w:cs="Arial"/>
                <w:sz w:val="20"/>
                <w:szCs w:val="20"/>
              </w:rPr>
            </w:pPr>
            <w:r w:rsidRPr="008D4B4A">
              <w:rPr>
                <w:rFonts w:ascii="Arial" w:hAnsi="Arial" w:cs="Arial"/>
                <w:sz w:val="20"/>
                <w:szCs w:val="20"/>
              </w:rPr>
              <w:t>Gamintojas</w:t>
            </w:r>
          </w:p>
        </w:tc>
      </w:tr>
      <w:tr w:rsidR="008D4B4A" w:rsidRPr="008D4B4A" w14:paraId="2362C9CF" w14:textId="77777777" w:rsidTr="008D4B4A">
        <w:trPr>
          <w:jc w:val="center"/>
        </w:trPr>
        <w:tc>
          <w:tcPr>
            <w:tcW w:w="0" w:type="auto"/>
            <w:tcBorders>
              <w:top w:val="single" w:sz="6" w:space="0" w:color="auto"/>
              <w:bottom w:val="single" w:sz="6" w:space="0" w:color="auto"/>
              <w:right w:val="single" w:sz="6" w:space="0" w:color="auto"/>
            </w:tcBorders>
            <w:tcMar>
              <w:top w:w="0" w:type="dxa"/>
              <w:left w:w="108" w:type="dxa"/>
              <w:bottom w:w="0" w:type="dxa"/>
              <w:right w:w="101" w:type="dxa"/>
            </w:tcMar>
            <w:vAlign w:val="center"/>
            <w:hideMark/>
          </w:tcPr>
          <w:p w14:paraId="3FD4B299" w14:textId="77777777" w:rsidR="008D4B4A" w:rsidRPr="008D4B4A" w:rsidRDefault="008D4B4A">
            <w:pPr>
              <w:pStyle w:val="afa"/>
              <w:spacing w:before="0" w:beforeAutospacing="0" w:after="0" w:afterAutospacing="0" w:line="400" w:lineRule="atLeast"/>
              <w:jc w:val="center"/>
              <w:rPr>
                <w:rFonts w:ascii="Arial" w:hAnsi="Arial" w:cs="Arial"/>
                <w:sz w:val="20"/>
                <w:szCs w:val="20"/>
              </w:rPr>
            </w:pPr>
            <w:r w:rsidRPr="008D4B4A">
              <w:rPr>
                <w:rFonts w:ascii="Arial" w:hAnsi="Arial" w:cs="Arial"/>
                <w:sz w:val="20"/>
                <w:szCs w:val="20"/>
              </w:rPr>
              <w:t>Maitinimo laidas</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DD4740B" w14:textId="77777777" w:rsidR="008D4B4A" w:rsidRPr="008D4B4A" w:rsidRDefault="008D4B4A">
            <w:pPr>
              <w:pStyle w:val="afa"/>
              <w:spacing w:before="0" w:beforeAutospacing="0" w:after="0" w:afterAutospacing="0" w:line="400" w:lineRule="atLeast"/>
              <w:jc w:val="center"/>
              <w:rPr>
                <w:rFonts w:ascii="Arial" w:hAnsi="Arial" w:cs="Arial"/>
                <w:sz w:val="20"/>
                <w:szCs w:val="20"/>
              </w:rPr>
            </w:pPr>
            <w:r w:rsidRPr="008D4B4A">
              <w:rPr>
                <w:rFonts w:ascii="Arial" w:hAnsi="Arial" w:cs="Arial"/>
                <w:sz w:val="20"/>
                <w:szCs w:val="20"/>
              </w:rPr>
              <w:t>1,4 m</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A74A961" w14:textId="77777777" w:rsidR="008D4B4A" w:rsidRPr="008D4B4A" w:rsidRDefault="008D4B4A">
            <w:pPr>
              <w:pStyle w:val="afa"/>
              <w:spacing w:before="0" w:beforeAutospacing="0" w:after="0" w:afterAutospacing="0" w:line="400" w:lineRule="atLeast"/>
              <w:jc w:val="center"/>
              <w:rPr>
                <w:rFonts w:ascii="Arial" w:hAnsi="Arial" w:cs="Arial"/>
                <w:sz w:val="20"/>
                <w:szCs w:val="20"/>
              </w:rPr>
            </w:pPr>
            <w:r w:rsidRPr="008D4B4A">
              <w:rPr>
                <w:rFonts w:ascii="Arial" w:hAnsi="Arial" w:cs="Arial"/>
                <w:sz w:val="20"/>
                <w:szCs w:val="20"/>
              </w:rPr>
              <w:t>Nr</w:t>
            </w:r>
          </w:p>
        </w:tc>
        <w:tc>
          <w:tcPr>
            <w:tcW w:w="0" w:type="auto"/>
            <w:tcBorders>
              <w:top w:val="single" w:sz="6" w:space="0" w:color="auto"/>
              <w:left w:val="single" w:sz="6" w:space="0" w:color="auto"/>
              <w:bottom w:val="single" w:sz="6" w:space="0" w:color="auto"/>
            </w:tcBorders>
            <w:tcMar>
              <w:top w:w="0" w:type="dxa"/>
              <w:left w:w="101" w:type="dxa"/>
              <w:bottom w:w="0" w:type="dxa"/>
              <w:right w:w="108" w:type="dxa"/>
            </w:tcMar>
            <w:vAlign w:val="center"/>
            <w:hideMark/>
          </w:tcPr>
          <w:p w14:paraId="2892D0D8" w14:textId="77777777" w:rsidR="008D4B4A" w:rsidRPr="008D4B4A" w:rsidRDefault="008D4B4A">
            <w:pPr>
              <w:pStyle w:val="afa"/>
              <w:spacing w:before="0" w:beforeAutospacing="0" w:after="0" w:afterAutospacing="0" w:line="400" w:lineRule="atLeast"/>
              <w:jc w:val="center"/>
              <w:rPr>
                <w:rFonts w:ascii="Arial" w:hAnsi="Arial" w:cs="Arial"/>
                <w:sz w:val="20"/>
                <w:szCs w:val="20"/>
              </w:rPr>
            </w:pPr>
            <w:r w:rsidRPr="008D4B4A">
              <w:rPr>
                <w:rFonts w:ascii="Arial" w:hAnsi="Arial" w:cs="Arial"/>
                <w:sz w:val="20"/>
                <w:szCs w:val="20"/>
              </w:rPr>
              <w:t>Taiwan Xingbo Electronics Co, Ltd.</w:t>
            </w:r>
          </w:p>
        </w:tc>
      </w:tr>
      <w:tr w:rsidR="008D4B4A" w:rsidRPr="008D4B4A" w14:paraId="0798A446" w14:textId="77777777" w:rsidTr="008D4B4A">
        <w:trPr>
          <w:jc w:val="center"/>
        </w:trPr>
        <w:tc>
          <w:tcPr>
            <w:tcW w:w="0" w:type="auto"/>
            <w:tcBorders>
              <w:top w:val="single" w:sz="6" w:space="0" w:color="auto"/>
              <w:bottom w:val="single" w:sz="6" w:space="0" w:color="auto"/>
              <w:right w:val="single" w:sz="6" w:space="0" w:color="auto"/>
            </w:tcBorders>
            <w:tcMar>
              <w:top w:w="0" w:type="dxa"/>
              <w:left w:w="108" w:type="dxa"/>
              <w:bottom w:w="0" w:type="dxa"/>
              <w:right w:w="101" w:type="dxa"/>
            </w:tcMar>
            <w:vAlign w:val="center"/>
            <w:hideMark/>
          </w:tcPr>
          <w:p w14:paraId="1FE4CDC9" w14:textId="77777777" w:rsidR="008D4B4A" w:rsidRPr="008D4B4A" w:rsidRDefault="008D4B4A">
            <w:pPr>
              <w:pStyle w:val="afa"/>
              <w:spacing w:before="0" w:beforeAutospacing="0" w:after="0" w:afterAutospacing="0" w:line="400" w:lineRule="atLeast"/>
              <w:jc w:val="center"/>
              <w:rPr>
                <w:rFonts w:ascii="Arial" w:hAnsi="Arial" w:cs="Arial"/>
                <w:sz w:val="20"/>
                <w:szCs w:val="20"/>
              </w:rPr>
            </w:pPr>
            <w:r w:rsidRPr="008D4B4A">
              <w:rPr>
                <w:rFonts w:ascii="Arial" w:hAnsi="Arial" w:cs="Arial"/>
                <w:sz w:val="20"/>
                <w:szCs w:val="20"/>
              </w:rPr>
              <w:t>USB duomenų kabelis</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7B76BB7" w14:textId="77777777" w:rsidR="008D4B4A" w:rsidRPr="008D4B4A" w:rsidRDefault="008D4B4A">
            <w:pPr>
              <w:pStyle w:val="afa"/>
              <w:spacing w:before="0" w:beforeAutospacing="0" w:after="0" w:afterAutospacing="0" w:line="400" w:lineRule="atLeast"/>
              <w:jc w:val="center"/>
              <w:rPr>
                <w:rFonts w:ascii="Arial" w:hAnsi="Arial" w:cs="Arial"/>
                <w:sz w:val="20"/>
                <w:szCs w:val="20"/>
              </w:rPr>
            </w:pPr>
            <w:r w:rsidRPr="008D4B4A">
              <w:rPr>
                <w:rFonts w:ascii="Arial" w:hAnsi="Arial" w:cs="Arial"/>
                <w:sz w:val="20"/>
                <w:szCs w:val="20"/>
              </w:rPr>
              <w:t>1,0 m</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2AC2133" w14:textId="77777777" w:rsidR="008D4B4A" w:rsidRPr="008D4B4A" w:rsidRDefault="008D4B4A">
            <w:pPr>
              <w:pStyle w:val="afa"/>
              <w:spacing w:before="0" w:beforeAutospacing="0" w:after="0" w:afterAutospacing="0" w:line="400" w:lineRule="atLeast"/>
              <w:jc w:val="center"/>
              <w:rPr>
                <w:rFonts w:ascii="Arial" w:hAnsi="Arial" w:cs="Arial"/>
                <w:sz w:val="20"/>
                <w:szCs w:val="20"/>
              </w:rPr>
            </w:pPr>
            <w:r w:rsidRPr="008D4B4A">
              <w:rPr>
                <w:rFonts w:ascii="Arial" w:hAnsi="Arial" w:cs="Arial"/>
                <w:sz w:val="20"/>
                <w:szCs w:val="20"/>
              </w:rPr>
              <w:t>Taip</w:t>
            </w:r>
          </w:p>
        </w:tc>
        <w:tc>
          <w:tcPr>
            <w:tcW w:w="0" w:type="auto"/>
            <w:tcBorders>
              <w:top w:val="single" w:sz="6" w:space="0" w:color="auto"/>
              <w:left w:val="single" w:sz="6" w:space="0" w:color="auto"/>
              <w:bottom w:val="single" w:sz="6" w:space="0" w:color="auto"/>
            </w:tcBorders>
            <w:tcMar>
              <w:top w:w="0" w:type="dxa"/>
              <w:left w:w="101" w:type="dxa"/>
              <w:bottom w:w="0" w:type="dxa"/>
              <w:right w:w="108" w:type="dxa"/>
            </w:tcMar>
            <w:hideMark/>
          </w:tcPr>
          <w:p w14:paraId="60827392" w14:textId="77777777" w:rsidR="008D4B4A" w:rsidRPr="008D4B4A" w:rsidRDefault="008D4B4A">
            <w:pPr>
              <w:pStyle w:val="afa"/>
              <w:spacing w:before="0" w:beforeAutospacing="0" w:after="0" w:afterAutospacing="0" w:line="400" w:lineRule="atLeast"/>
              <w:jc w:val="center"/>
              <w:rPr>
                <w:rFonts w:ascii="Arial" w:hAnsi="Arial" w:cs="Arial"/>
                <w:sz w:val="20"/>
                <w:szCs w:val="20"/>
              </w:rPr>
            </w:pPr>
            <w:r w:rsidRPr="008D4B4A">
              <w:rPr>
                <w:rFonts w:ascii="Arial" w:hAnsi="Arial" w:cs="Arial"/>
                <w:sz w:val="20"/>
                <w:szCs w:val="20"/>
              </w:rPr>
              <w:t>Shenzhen Shanchuang Electronics Co. Ltd.</w:t>
            </w:r>
          </w:p>
        </w:tc>
      </w:tr>
    </w:tbl>
    <w:p w14:paraId="05E2CB0E" w14:textId="77777777" w:rsidR="008D4B4A" w:rsidRPr="008D4B4A" w:rsidRDefault="008D4B4A" w:rsidP="008D4B4A">
      <w:pPr>
        <w:pStyle w:val="2"/>
        <w:spacing w:before="156" w:after="156" w:line="400" w:lineRule="atLeast"/>
        <w:rPr>
          <w:rFonts w:cs="Arial"/>
          <w:color w:val="000000"/>
          <w:sz w:val="20"/>
          <w:szCs w:val="20"/>
        </w:rPr>
      </w:pPr>
      <w:r w:rsidRPr="008D4B4A">
        <w:rPr>
          <w:rFonts w:cs="Arial"/>
          <w:color w:val="000000"/>
          <w:sz w:val="20"/>
          <w:szCs w:val="20"/>
        </w:rPr>
        <w:t xml:space="preserve">A.4 EMC </w:t>
      </w:r>
      <w:proofErr w:type="spellStart"/>
      <w:r w:rsidRPr="008D4B4A">
        <w:rPr>
          <w:rFonts w:cs="Arial"/>
          <w:color w:val="000000"/>
          <w:sz w:val="20"/>
          <w:szCs w:val="20"/>
        </w:rPr>
        <w:t>atsparumo</w:t>
      </w:r>
      <w:proofErr w:type="spellEnd"/>
      <w:r w:rsidRPr="008D4B4A">
        <w:rPr>
          <w:rFonts w:cs="Arial"/>
          <w:color w:val="000000"/>
          <w:sz w:val="20"/>
          <w:szCs w:val="20"/>
        </w:rPr>
        <w:t xml:space="preserve"> </w:t>
      </w:r>
      <w:proofErr w:type="spellStart"/>
      <w:r w:rsidRPr="008D4B4A">
        <w:rPr>
          <w:rFonts w:cs="Arial"/>
          <w:color w:val="000000"/>
          <w:sz w:val="20"/>
          <w:szCs w:val="20"/>
        </w:rPr>
        <w:t>bandymas</w:t>
      </w:r>
      <w:proofErr w:type="spellEnd"/>
      <w:r w:rsidRPr="008D4B4A">
        <w:rPr>
          <w:rFonts w:cs="Arial"/>
          <w:color w:val="000000"/>
          <w:sz w:val="20"/>
          <w:szCs w:val="20"/>
        </w:rPr>
        <w:t xml:space="preserve"> (</w:t>
      </w:r>
      <w:proofErr w:type="spellStart"/>
      <w:r w:rsidRPr="008D4B4A">
        <w:rPr>
          <w:rFonts w:cs="Arial"/>
          <w:color w:val="000000"/>
          <w:sz w:val="20"/>
          <w:szCs w:val="20"/>
        </w:rPr>
        <w:t>esminis</w:t>
      </w:r>
      <w:proofErr w:type="spellEnd"/>
      <w:r w:rsidRPr="008D4B4A">
        <w:rPr>
          <w:rFonts w:cs="Arial"/>
          <w:color w:val="000000"/>
          <w:sz w:val="20"/>
          <w:szCs w:val="20"/>
        </w:rPr>
        <w:t xml:space="preserve"> </w:t>
      </w:r>
      <w:proofErr w:type="spellStart"/>
      <w:r w:rsidRPr="008D4B4A">
        <w:rPr>
          <w:rFonts w:cs="Arial"/>
          <w:color w:val="000000"/>
          <w:sz w:val="20"/>
          <w:szCs w:val="20"/>
        </w:rPr>
        <w:t>veikimas</w:t>
      </w:r>
      <w:proofErr w:type="spellEnd"/>
      <w:r w:rsidRPr="008D4B4A">
        <w:rPr>
          <w:rFonts w:cs="Arial"/>
          <w:color w:val="000000"/>
          <w:sz w:val="20"/>
          <w:szCs w:val="20"/>
        </w:rPr>
        <w:t>)</w:t>
      </w:r>
    </w:p>
    <w:p w14:paraId="68947F59" w14:textId="77777777" w:rsidR="008D4B4A" w:rsidRPr="008D4B4A" w:rsidRDefault="008D4B4A" w:rsidP="008D4B4A">
      <w:pPr>
        <w:pStyle w:val="afa"/>
        <w:spacing w:before="0" w:beforeAutospacing="0" w:after="0" w:afterAutospacing="0" w:line="400" w:lineRule="atLeast"/>
        <w:ind w:firstLine="420"/>
        <w:jc w:val="both"/>
        <w:rPr>
          <w:rFonts w:ascii="Arial" w:hAnsi="Arial" w:cs="Arial"/>
          <w:color w:val="000000"/>
          <w:sz w:val="20"/>
          <w:szCs w:val="20"/>
        </w:rPr>
      </w:pPr>
      <w:r w:rsidRPr="008D4B4A">
        <w:rPr>
          <w:rFonts w:ascii="Arial" w:hAnsi="Arial" w:cs="Arial"/>
          <w:color w:val="000000"/>
          <w:sz w:val="20"/>
          <w:szCs w:val="20"/>
        </w:rPr>
        <w:t>Bilirubino matavimo nuokrypis yra mažesnis nei ±1,5 mg/dl</w:t>
      </w:r>
    </w:p>
    <w:p w14:paraId="23E65A11" w14:textId="77777777" w:rsidR="008D4B4A" w:rsidRPr="008D4B4A" w:rsidRDefault="008D4B4A" w:rsidP="008D4B4A">
      <w:pPr>
        <w:pStyle w:val="2"/>
        <w:spacing w:before="156" w:line="400" w:lineRule="atLeast"/>
        <w:rPr>
          <w:rFonts w:cs="Arial"/>
          <w:color w:val="000000"/>
          <w:sz w:val="20"/>
          <w:szCs w:val="20"/>
        </w:rPr>
      </w:pPr>
      <w:bookmarkStart w:id="1" w:name="_Toc9464"/>
      <w:r w:rsidRPr="008D4B4A">
        <w:rPr>
          <w:rFonts w:cs="Arial"/>
          <w:color w:val="000000"/>
          <w:sz w:val="20"/>
          <w:szCs w:val="20"/>
        </w:rPr>
        <w:t xml:space="preserve">A.5 </w:t>
      </w:r>
      <w:proofErr w:type="spellStart"/>
      <w:r w:rsidRPr="008D4B4A">
        <w:rPr>
          <w:rFonts w:cs="Arial"/>
          <w:color w:val="000000"/>
          <w:sz w:val="20"/>
          <w:szCs w:val="20"/>
        </w:rPr>
        <w:t>Įspėjimas</w:t>
      </w:r>
      <w:bookmarkEnd w:id="1"/>
      <w:proofErr w:type="spellEnd"/>
    </w:p>
    <w:p w14:paraId="571A04C2" w14:textId="77777777" w:rsidR="008D4B4A" w:rsidRPr="008D4B4A" w:rsidRDefault="008D4B4A" w:rsidP="008D4B4A">
      <w:pPr>
        <w:pStyle w:val="afa"/>
        <w:spacing w:before="0" w:beforeAutospacing="0" w:after="0" w:afterAutospacing="0" w:line="400" w:lineRule="atLeast"/>
        <w:ind w:firstLine="420"/>
        <w:jc w:val="both"/>
        <w:rPr>
          <w:rFonts w:ascii="Arial" w:hAnsi="Arial" w:cs="Arial"/>
          <w:color w:val="000000"/>
          <w:sz w:val="20"/>
          <w:szCs w:val="20"/>
        </w:rPr>
      </w:pPr>
      <w:r w:rsidRPr="008D4B4A">
        <w:rPr>
          <w:rFonts w:ascii="Arial" w:hAnsi="Arial" w:cs="Arial"/>
          <w:color w:val="000000"/>
          <w:sz w:val="20"/>
          <w:szCs w:val="20"/>
        </w:rPr>
        <w:t>1. Atkreipkite dėmesį į elektromagnetinę aplinką įvykio vietoje, nes įrangą gali paveikti įvykio vietoje esanti elektromagnetinė aplinka.</w:t>
      </w:r>
    </w:p>
    <w:p w14:paraId="1C35645D" w14:textId="77777777" w:rsidR="008D4B4A" w:rsidRPr="008D4B4A" w:rsidRDefault="008D4B4A" w:rsidP="008D4B4A">
      <w:pPr>
        <w:pStyle w:val="afa"/>
        <w:spacing w:before="0" w:beforeAutospacing="0" w:after="0" w:afterAutospacing="0" w:line="400" w:lineRule="atLeast"/>
        <w:ind w:firstLine="420"/>
        <w:jc w:val="both"/>
        <w:rPr>
          <w:rFonts w:ascii="Arial" w:hAnsi="Arial" w:cs="Arial"/>
          <w:color w:val="000000"/>
          <w:sz w:val="20"/>
          <w:szCs w:val="20"/>
        </w:rPr>
      </w:pPr>
      <w:r w:rsidRPr="008D4B4A">
        <w:rPr>
          <w:rFonts w:ascii="Arial" w:hAnsi="Arial" w:cs="Arial"/>
          <w:color w:val="000000"/>
          <w:sz w:val="20"/>
          <w:szCs w:val="20"/>
        </w:rPr>
        <w:t>2. Naudojant kitus kabelius, nei nurodyti ar pateikti šios įrangos gamintojas, gali padidėti elektromagnetinis spinduliavimas arba sumažėti šios įrangos elektromagnetinis atsparumas ir netinkamai veikti.</w:t>
      </w:r>
    </w:p>
    <w:p w14:paraId="47580E1D" w14:textId="10B67817" w:rsidR="008D4B4A" w:rsidRPr="008D4B4A" w:rsidRDefault="008D4B4A" w:rsidP="008D4B4A">
      <w:pPr>
        <w:pStyle w:val="afa"/>
        <w:spacing w:before="0" w:beforeAutospacing="0" w:after="0" w:afterAutospacing="0" w:line="400" w:lineRule="atLeast"/>
        <w:ind w:firstLine="420"/>
        <w:jc w:val="both"/>
        <w:rPr>
          <w:rFonts w:ascii="Arial" w:hAnsi="Arial" w:cs="Arial"/>
          <w:color w:val="000000"/>
          <w:sz w:val="20"/>
          <w:szCs w:val="20"/>
        </w:rPr>
      </w:pPr>
      <w:r w:rsidRPr="008D4B4A">
        <w:rPr>
          <w:rFonts w:ascii="Arial" w:hAnsi="Arial" w:cs="Arial"/>
          <w:color w:val="000000"/>
          <w:sz w:val="20"/>
          <w:szCs w:val="20"/>
        </w:rPr>
        <w:br w:type="textWrapping" w:clear="all"/>
      </w:r>
    </w:p>
    <w:p w14:paraId="18224F92" w14:textId="5711ECBC" w:rsidR="008D4B4A" w:rsidRPr="008D4B4A" w:rsidRDefault="008D4B4A" w:rsidP="004371E8">
      <w:pPr>
        <w:pStyle w:val="1"/>
        <w:numPr>
          <w:ilvl w:val="0"/>
          <w:numId w:val="0"/>
        </w:numPr>
        <w:spacing w:line="400" w:lineRule="atLeast"/>
        <w:rPr>
          <w:rFonts w:cs="Arial"/>
          <w:color w:val="000000"/>
          <w:sz w:val="20"/>
          <w:szCs w:val="20"/>
        </w:rPr>
      </w:pPr>
      <w:bookmarkStart w:id="2" w:name="OLE_LINK111"/>
      <w:bookmarkStart w:id="3" w:name="OLE_LINK112"/>
      <w:bookmarkEnd w:id="2"/>
      <w:proofErr w:type="spellStart"/>
      <w:r w:rsidRPr="008D4B4A">
        <w:rPr>
          <w:rFonts w:cs="Arial"/>
          <w:color w:val="000000"/>
          <w:sz w:val="20"/>
          <w:szCs w:val="20"/>
        </w:rPr>
        <w:t>Gairės</w:t>
      </w:r>
      <w:proofErr w:type="spellEnd"/>
      <w:r w:rsidRPr="008D4B4A">
        <w:rPr>
          <w:rFonts w:cs="Arial"/>
          <w:color w:val="000000"/>
          <w:sz w:val="20"/>
          <w:szCs w:val="20"/>
        </w:rPr>
        <w:t xml:space="preserve"> </w:t>
      </w:r>
      <w:proofErr w:type="spellStart"/>
      <w:r w:rsidRPr="008D4B4A">
        <w:rPr>
          <w:rFonts w:cs="Arial"/>
          <w:color w:val="000000"/>
          <w:sz w:val="20"/>
          <w:szCs w:val="20"/>
        </w:rPr>
        <w:t>ir</w:t>
      </w:r>
      <w:proofErr w:type="spellEnd"/>
      <w:r w:rsidRPr="008D4B4A">
        <w:rPr>
          <w:rFonts w:cs="Arial"/>
          <w:color w:val="000000"/>
          <w:sz w:val="20"/>
          <w:szCs w:val="20"/>
        </w:rPr>
        <w:t xml:space="preserve"> </w:t>
      </w:r>
      <w:proofErr w:type="spellStart"/>
      <w:r w:rsidRPr="008D4B4A">
        <w:rPr>
          <w:rFonts w:cs="Arial"/>
          <w:color w:val="000000"/>
          <w:sz w:val="20"/>
          <w:szCs w:val="20"/>
        </w:rPr>
        <w:t>gamintojo</w:t>
      </w:r>
      <w:proofErr w:type="spellEnd"/>
      <w:r w:rsidRPr="008D4B4A">
        <w:rPr>
          <w:rFonts w:cs="Arial"/>
          <w:color w:val="000000"/>
          <w:sz w:val="20"/>
          <w:szCs w:val="20"/>
        </w:rPr>
        <w:t xml:space="preserve"> </w:t>
      </w:r>
      <w:proofErr w:type="spellStart"/>
      <w:r w:rsidRPr="008D4B4A">
        <w:rPr>
          <w:rFonts w:cs="Arial"/>
          <w:color w:val="000000"/>
          <w:sz w:val="20"/>
          <w:szCs w:val="20"/>
        </w:rPr>
        <w:t>deklaracija</w:t>
      </w:r>
      <w:proofErr w:type="spellEnd"/>
      <w:r w:rsidRPr="008D4B4A">
        <w:rPr>
          <w:rFonts w:cs="Arial"/>
          <w:color w:val="000000"/>
          <w:sz w:val="20"/>
          <w:szCs w:val="20"/>
        </w:rPr>
        <w:t xml:space="preserve"> – </w:t>
      </w:r>
      <w:proofErr w:type="spellStart"/>
      <w:r w:rsidRPr="008D4B4A">
        <w:rPr>
          <w:rFonts w:cs="Arial"/>
          <w:color w:val="000000"/>
          <w:sz w:val="20"/>
          <w:szCs w:val="20"/>
        </w:rPr>
        <w:t>elektromagnetinė</w:t>
      </w:r>
      <w:proofErr w:type="spellEnd"/>
      <w:r w:rsidRPr="008D4B4A">
        <w:rPr>
          <w:rFonts w:cs="Arial"/>
          <w:color w:val="000000"/>
          <w:sz w:val="20"/>
          <w:szCs w:val="20"/>
        </w:rPr>
        <w:t xml:space="preserve"> </w:t>
      </w:r>
      <w:proofErr w:type="spellStart"/>
      <w:r w:rsidRPr="008D4B4A">
        <w:rPr>
          <w:rFonts w:cs="Arial"/>
          <w:color w:val="000000"/>
          <w:sz w:val="20"/>
          <w:szCs w:val="20"/>
        </w:rPr>
        <w:t>emisija</w:t>
      </w:r>
      <w:bookmarkEnd w:id="3"/>
      <w:proofErr w:type="spellEnd"/>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115"/>
        <w:gridCol w:w="2118"/>
      </w:tblGrid>
      <w:tr w:rsidR="008D4B4A" w:rsidRPr="008D4B4A" w14:paraId="5235F5C0" w14:textId="77777777" w:rsidTr="008D4B4A">
        <w:trPr>
          <w:trHeight w:val="639"/>
          <w:jc w:val="center"/>
        </w:trPr>
        <w:tc>
          <w:tcPr>
            <w:tcW w:w="0" w:type="auto"/>
            <w:gridSpan w:val="2"/>
            <w:tcBorders>
              <w:bottom w:val="single" w:sz="6" w:space="0" w:color="auto"/>
            </w:tcBorders>
            <w:tcMar>
              <w:top w:w="0" w:type="dxa"/>
              <w:left w:w="101" w:type="dxa"/>
              <w:bottom w:w="0" w:type="dxa"/>
              <w:right w:w="101" w:type="dxa"/>
            </w:tcMar>
            <w:vAlign w:val="center"/>
            <w:hideMark/>
          </w:tcPr>
          <w:p w14:paraId="77535021"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b/>
                <w:bCs/>
                <w:sz w:val="20"/>
                <w:szCs w:val="20"/>
              </w:rPr>
              <w:t>Gairės ir gamintojo</w:t>
            </w:r>
            <w:r w:rsidRPr="008D4B4A">
              <w:rPr>
                <w:rStyle w:val="apple-converted-space"/>
                <w:rFonts w:ascii="Arial" w:hAnsi="Arial" w:cs="Arial"/>
                <w:b/>
                <w:bCs/>
                <w:sz w:val="20"/>
                <w:szCs w:val="20"/>
              </w:rPr>
              <w:t> </w:t>
            </w:r>
            <w:bookmarkStart w:id="4" w:name="OLE_LINK57"/>
            <w:bookmarkStart w:id="5" w:name="OLE_LINK58"/>
            <w:bookmarkEnd w:id="4"/>
            <w:r w:rsidRPr="008D4B4A">
              <w:rPr>
                <w:rFonts w:ascii="Arial" w:hAnsi="Arial" w:cs="Arial"/>
                <w:b/>
                <w:bCs/>
                <w:sz w:val="20"/>
                <w:szCs w:val="20"/>
              </w:rPr>
              <w:t>deklaracija</w:t>
            </w:r>
            <w:bookmarkEnd w:id="5"/>
            <w:r w:rsidRPr="008D4B4A">
              <w:rPr>
                <w:rStyle w:val="apple-converted-space"/>
                <w:rFonts w:ascii="Arial" w:hAnsi="Arial" w:cs="Arial"/>
                <w:b/>
                <w:bCs/>
                <w:sz w:val="20"/>
                <w:szCs w:val="20"/>
              </w:rPr>
              <w:t> </w:t>
            </w:r>
            <w:r w:rsidRPr="008D4B4A">
              <w:rPr>
                <w:rFonts w:ascii="Arial" w:hAnsi="Arial" w:cs="Arial"/>
                <w:b/>
                <w:bCs/>
                <w:sz w:val="20"/>
                <w:szCs w:val="20"/>
              </w:rPr>
              <w:t>- Elektromagnetinė emisija</w:t>
            </w:r>
          </w:p>
        </w:tc>
      </w:tr>
      <w:tr w:rsidR="008D4B4A" w:rsidRPr="008D4B4A" w14:paraId="57C3A85E" w14:textId="77777777" w:rsidTr="008D4B4A">
        <w:trPr>
          <w:trHeight w:val="690"/>
          <w:jc w:val="center"/>
        </w:trPr>
        <w:tc>
          <w:tcPr>
            <w:tcW w:w="0" w:type="auto"/>
            <w:gridSpan w:val="2"/>
            <w:tcBorders>
              <w:top w:val="single" w:sz="6" w:space="0" w:color="auto"/>
              <w:bottom w:val="single" w:sz="6" w:space="0" w:color="auto"/>
            </w:tcBorders>
            <w:tcMar>
              <w:top w:w="0" w:type="dxa"/>
              <w:left w:w="101" w:type="dxa"/>
              <w:bottom w:w="0" w:type="dxa"/>
              <w:right w:w="101" w:type="dxa"/>
            </w:tcMar>
            <w:vAlign w:val="center"/>
            <w:hideMark/>
          </w:tcPr>
          <w:p w14:paraId="7B21B903" w14:textId="4BF11A46" w:rsidR="008D4B4A" w:rsidRPr="00451E3E" w:rsidRDefault="008D4B4A">
            <w:pPr>
              <w:pStyle w:val="afa"/>
              <w:spacing w:before="0" w:beforeAutospacing="0" w:after="0" w:afterAutospacing="0"/>
              <w:ind w:firstLine="315"/>
              <w:jc w:val="both"/>
              <w:rPr>
                <w:rFonts w:ascii="Arial" w:hAnsi="Arial" w:cs="Arial"/>
                <w:sz w:val="20"/>
                <w:szCs w:val="20"/>
              </w:rPr>
            </w:pPr>
            <w:r w:rsidRPr="00451E3E">
              <w:rPr>
                <w:rFonts w:ascii="Arial" w:hAnsi="Arial" w:cs="Arial"/>
                <w:sz w:val="20"/>
                <w:szCs w:val="20"/>
              </w:rPr>
              <w:t>Gelt</w:t>
            </w:r>
            <w:proofErr w:type="spellStart"/>
            <w:r w:rsidR="00451E3E" w:rsidRPr="00451E3E">
              <w:rPr>
                <w:rFonts w:ascii="Arial" w:hAnsi="Arial" w:cs="Arial"/>
                <w:sz w:val="20"/>
                <w:szCs w:val="20"/>
                <w:lang w:val="lt-LT"/>
              </w:rPr>
              <w:t>os</w:t>
            </w:r>
            <w:proofErr w:type="spellEnd"/>
            <w:r w:rsidRPr="00451E3E">
              <w:rPr>
                <w:rFonts w:ascii="Arial" w:hAnsi="Arial" w:cs="Arial"/>
                <w:sz w:val="20"/>
                <w:szCs w:val="20"/>
              </w:rPr>
              <w:t xml:space="preserve"> De</w:t>
            </w:r>
            <w:proofErr w:type="spellStart"/>
            <w:r w:rsidR="00451E3E" w:rsidRPr="00451E3E">
              <w:rPr>
                <w:rFonts w:ascii="Arial" w:hAnsi="Arial" w:cs="Arial"/>
                <w:sz w:val="20"/>
                <w:szCs w:val="20"/>
                <w:lang w:val="lt-LT"/>
              </w:rPr>
              <w:t>tektorius</w:t>
            </w:r>
            <w:proofErr w:type="spellEnd"/>
            <w:r w:rsidRPr="00451E3E">
              <w:rPr>
                <w:rStyle w:val="apple-converted-space"/>
                <w:rFonts w:ascii="Arial" w:hAnsi="Arial" w:cs="Arial"/>
                <w:sz w:val="20"/>
                <w:szCs w:val="20"/>
              </w:rPr>
              <w:t> </w:t>
            </w:r>
            <w:r w:rsidRPr="00451E3E">
              <w:rPr>
                <w:rFonts w:ascii="Arial" w:hAnsi="Arial" w:cs="Arial"/>
                <w:sz w:val="20"/>
                <w:szCs w:val="20"/>
              </w:rPr>
              <w:t>skirtas naudoti žemiau nurodytoje elektromagnetinė</w:t>
            </w:r>
            <w:r w:rsidR="00451E3E" w:rsidRPr="00451E3E">
              <w:rPr>
                <w:rFonts w:ascii="Arial" w:hAnsi="Arial" w:cs="Arial"/>
                <w:sz w:val="20"/>
                <w:szCs w:val="20"/>
                <w:lang w:val="lt-LT"/>
              </w:rPr>
              <w:t>je</w:t>
            </w:r>
            <w:r w:rsidRPr="00451E3E">
              <w:rPr>
                <w:rFonts w:ascii="Arial" w:hAnsi="Arial" w:cs="Arial"/>
                <w:sz w:val="20"/>
                <w:szCs w:val="20"/>
              </w:rPr>
              <w:t xml:space="preserve"> aplinko</w:t>
            </w:r>
            <w:r w:rsidR="00451E3E" w:rsidRPr="00451E3E">
              <w:rPr>
                <w:rFonts w:ascii="Arial" w:hAnsi="Arial" w:cs="Arial"/>
                <w:sz w:val="20"/>
                <w:szCs w:val="20"/>
                <w:lang w:val="lt-LT"/>
              </w:rPr>
              <w:t>je</w:t>
            </w:r>
            <w:r w:rsidRPr="00451E3E">
              <w:rPr>
                <w:rFonts w:ascii="Arial" w:hAnsi="Arial" w:cs="Arial"/>
                <w:sz w:val="20"/>
                <w:szCs w:val="20"/>
              </w:rPr>
              <w:t>.</w:t>
            </w:r>
            <w:r w:rsidRPr="00451E3E">
              <w:rPr>
                <w:rStyle w:val="apple-converted-space"/>
                <w:rFonts w:ascii="Arial" w:hAnsi="Arial" w:cs="Arial"/>
                <w:sz w:val="20"/>
                <w:szCs w:val="20"/>
              </w:rPr>
              <w:t> </w:t>
            </w:r>
            <w:r w:rsidRPr="00451E3E">
              <w:rPr>
                <w:rFonts w:ascii="Arial" w:hAnsi="Arial" w:cs="Arial"/>
                <w:sz w:val="20"/>
                <w:szCs w:val="20"/>
              </w:rPr>
              <w:t>Geltos detektoriaus</w:t>
            </w:r>
            <w:r w:rsidRPr="00451E3E">
              <w:rPr>
                <w:rStyle w:val="apple-converted-space"/>
                <w:rFonts w:ascii="Arial" w:hAnsi="Arial" w:cs="Arial"/>
                <w:sz w:val="20"/>
                <w:szCs w:val="20"/>
              </w:rPr>
              <w:t> </w:t>
            </w:r>
            <w:r w:rsidR="00451E3E" w:rsidRPr="00451E3E">
              <w:rPr>
                <w:rStyle w:val="apple-converted-space"/>
                <w:rFonts w:ascii="Arial" w:hAnsi="Arial" w:cs="Arial"/>
                <w:sz w:val="20"/>
                <w:szCs w:val="20"/>
                <w:lang w:val="lt-LT"/>
              </w:rPr>
              <w:t>naudotojas</w:t>
            </w:r>
            <w:r w:rsidRPr="00451E3E">
              <w:rPr>
                <w:rStyle w:val="apple-converted-space"/>
                <w:rFonts w:ascii="Arial" w:hAnsi="Arial" w:cs="Arial"/>
                <w:sz w:val="20"/>
                <w:szCs w:val="20"/>
              </w:rPr>
              <w:t> </w:t>
            </w:r>
            <w:r w:rsidRPr="00451E3E">
              <w:rPr>
                <w:rFonts w:ascii="Arial" w:hAnsi="Arial" w:cs="Arial"/>
                <w:sz w:val="20"/>
                <w:szCs w:val="20"/>
              </w:rPr>
              <w:t>turi užtikrinti, kad jis naudojamas tokioje ir aplinkoje.</w:t>
            </w:r>
          </w:p>
        </w:tc>
      </w:tr>
      <w:tr w:rsidR="008D4B4A" w:rsidRPr="008D4B4A" w14:paraId="25976D45" w14:textId="77777777" w:rsidTr="008D4B4A">
        <w:trPr>
          <w:trHeight w:val="568"/>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081EF6CB"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b/>
                <w:bCs/>
                <w:sz w:val="20"/>
                <w:szCs w:val="20"/>
              </w:rPr>
              <w:t>Emisijos testas</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26EE78A7" w14:textId="77777777" w:rsidR="008D4B4A" w:rsidRPr="008D4B4A" w:rsidRDefault="008D4B4A">
            <w:pPr>
              <w:pStyle w:val="afa"/>
              <w:spacing w:before="0" w:beforeAutospacing="0" w:after="0" w:afterAutospacing="0"/>
              <w:jc w:val="center"/>
              <w:rPr>
                <w:rFonts w:ascii="Arial" w:hAnsi="Arial" w:cs="Arial"/>
                <w:sz w:val="20"/>
                <w:szCs w:val="20"/>
              </w:rPr>
            </w:pPr>
            <w:bookmarkStart w:id="6" w:name="OLE_LINK59"/>
            <w:r w:rsidRPr="008D4B4A">
              <w:rPr>
                <w:rFonts w:ascii="Arial" w:hAnsi="Arial" w:cs="Arial"/>
                <w:b/>
                <w:bCs/>
                <w:sz w:val="20"/>
                <w:szCs w:val="20"/>
              </w:rPr>
              <w:t>Atitikimas</w:t>
            </w:r>
            <w:bookmarkEnd w:id="6"/>
          </w:p>
        </w:tc>
      </w:tr>
      <w:tr w:rsidR="008D4B4A" w:rsidRPr="008D4B4A" w14:paraId="617BCD7B" w14:textId="77777777" w:rsidTr="008D4B4A">
        <w:trPr>
          <w:trHeight w:val="1115"/>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3D47B84C"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lastRenderedPageBreak/>
              <w:t>RF spinduliavimas</w:t>
            </w:r>
          </w:p>
          <w:p w14:paraId="03761959"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CISPR 11</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64B727B9"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1 grupė</w:t>
            </w:r>
          </w:p>
        </w:tc>
      </w:tr>
      <w:tr w:rsidR="008D4B4A" w:rsidRPr="008D4B4A" w14:paraId="3CBE98A8" w14:textId="77777777" w:rsidTr="008D4B4A">
        <w:trPr>
          <w:trHeight w:val="624"/>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6586C963"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RF spinduliavimas</w:t>
            </w:r>
          </w:p>
          <w:p w14:paraId="7EE8D5C5"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CISPR 11</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455DDB9B"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A klasė</w:t>
            </w:r>
          </w:p>
        </w:tc>
      </w:tr>
      <w:tr w:rsidR="008D4B4A" w:rsidRPr="008D4B4A" w14:paraId="5368E302" w14:textId="77777777" w:rsidTr="008D4B4A">
        <w:trPr>
          <w:trHeight w:val="624"/>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76F34C94"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Harmoninė emisija</w:t>
            </w:r>
          </w:p>
          <w:p w14:paraId="6ECDCB04" w14:textId="77777777" w:rsidR="008D4B4A" w:rsidRPr="008D4B4A" w:rsidRDefault="008D4B4A">
            <w:pPr>
              <w:pStyle w:val="afa"/>
              <w:spacing w:before="0" w:beforeAutospacing="0" w:after="0" w:afterAutospacing="0"/>
              <w:jc w:val="center"/>
              <w:rPr>
                <w:rFonts w:ascii="Arial" w:hAnsi="Arial" w:cs="Arial"/>
                <w:sz w:val="20"/>
                <w:szCs w:val="20"/>
              </w:rPr>
            </w:pPr>
            <w:bookmarkStart w:id="7" w:name="OLE_LINK66"/>
            <w:bookmarkStart w:id="8" w:name="OLE_LINK67"/>
            <w:bookmarkEnd w:id="7"/>
            <w:r w:rsidRPr="008D4B4A">
              <w:rPr>
                <w:rFonts w:ascii="Arial" w:hAnsi="Arial" w:cs="Arial"/>
                <w:sz w:val="20"/>
                <w:szCs w:val="20"/>
              </w:rPr>
              <w:t>IEC61000-3-2</w:t>
            </w:r>
            <w:bookmarkEnd w:id="8"/>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67F23F07"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A klasė</w:t>
            </w:r>
          </w:p>
        </w:tc>
      </w:tr>
      <w:tr w:rsidR="008D4B4A" w:rsidRPr="008D4B4A" w14:paraId="4A09BDC6" w14:textId="77777777" w:rsidTr="008D4B4A">
        <w:trPr>
          <w:trHeight w:val="1602"/>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79D99A0A"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Įtampos svyravimai / scintiliacijos emisija</w:t>
            </w:r>
          </w:p>
          <w:p w14:paraId="2BF77B6D"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IEC61000-3-3</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5046DFEF"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Atitinka</w:t>
            </w:r>
          </w:p>
        </w:tc>
      </w:tr>
      <w:tr w:rsidR="008D4B4A" w:rsidRPr="00881B46" w14:paraId="1D9D57D8" w14:textId="77777777" w:rsidTr="008D4B4A">
        <w:trPr>
          <w:trHeight w:val="1602"/>
          <w:jc w:val="center"/>
        </w:trPr>
        <w:tc>
          <w:tcPr>
            <w:tcW w:w="0" w:type="auto"/>
            <w:gridSpan w:val="2"/>
            <w:tcBorders>
              <w:top w:val="single" w:sz="6" w:space="0" w:color="auto"/>
            </w:tcBorders>
            <w:tcMar>
              <w:top w:w="0" w:type="dxa"/>
              <w:left w:w="101" w:type="dxa"/>
              <w:bottom w:w="0" w:type="dxa"/>
              <w:right w:w="101" w:type="dxa"/>
            </w:tcMar>
            <w:hideMark/>
          </w:tcPr>
          <w:p w14:paraId="72C2289F" w14:textId="77777777" w:rsidR="008D4B4A" w:rsidRPr="002D05B5" w:rsidRDefault="008D4B4A">
            <w:pPr>
              <w:pStyle w:val="afa"/>
              <w:spacing w:before="0" w:beforeAutospacing="0" w:after="0" w:afterAutospacing="0"/>
              <w:jc w:val="both"/>
              <w:rPr>
                <w:rFonts w:ascii="Arial" w:hAnsi="Arial" w:cs="Arial"/>
                <w:sz w:val="16"/>
                <w:szCs w:val="16"/>
              </w:rPr>
            </w:pPr>
            <w:r w:rsidRPr="002D05B5">
              <w:rPr>
                <w:rFonts w:ascii="Arial" w:hAnsi="Arial" w:cs="Arial"/>
                <w:b/>
                <w:bCs/>
                <w:sz w:val="16"/>
                <w:szCs w:val="16"/>
              </w:rPr>
              <w:t>PASTABA:</w:t>
            </w:r>
            <w:r w:rsidRPr="002D05B5">
              <w:rPr>
                <w:rStyle w:val="apple-converted-space"/>
                <w:rFonts w:ascii="Arial" w:hAnsi="Arial" w:cs="Arial"/>
                <w:b/>
                <w:bCs/>
                <w:sz w:val="16"/>
                <w:szCs w:val="16"/>
              </w:rPr>
              <w:t> </w:t>
            </w:r>
            <w:r w:rsidRPr="002D05B5">
              <w:rPr>
                <w:rFonts w:ascii="Arial" w:hAnsi="Arial" w:cs="Arial"/>
                <w:sz w:val="16"/>
                <w:szCs w:val="16"/>
              </w:rPr>
              <w:t>Dėl šios įrangos emisijos charakteristikų ji tinkama naudoti pramoninėse zonose ir ligoninėse (CISPR 11 A klasė).</w:t>
            </w:r>
            <w:r w:rsidRPr="002D05B5">
              <w:rPr>
                <w:rStyle w:val="apple-converted-space"/>
                <w:rFonts w:ascii="Arial" w:hAnsi="Arial" w:cs="Arial"/>
                <w:sz w:val="16"/>
                <w:szCs w:val="16"/>
              </w:rPr>
              <w:t> </w:t>
            </w:r>
            <w:r w:rsidRPr="002D05B5">
              <w:rPr>
                <w:rFonts w:ascii="Arial" w:hAnsi="Arial" w:cs="Arial"/>
                <w:sz w:val="16"/>
                <w:szCs w:val="16"/>
              </w:rPr>
              <w:t>Jei ji naudojama gyvenamojoje aplinkoje (kuriai paprastai reikalinga CISPR 11 klasė B), ši įranga gali neužtikti tinkamos radijo dažnio ryšio paslaugų apsaugos.</w:t>
            </w:r>
            <w:r w:rsidRPr="002D05B5">
              <w:rPr>
                <w:rStyle w:val="apple-converted-space"/>
                <w:rFonts w:ascii="Arial" w:hAnsi="Arial" w:cs="Arial"/>
                <w:sz w:val="16"/>
                <w:szCs w:val="16"/>
              </w:rPr>
              <w:t> </w:t>
            </w:r>
            <w:r w:rsidRPr="002D05B5">
              <w:rPr>
                <w:rFonts w:ascii="Arial" w:hAnsi="Arial" w:cs="Arial"/>
                <w:sz w:val="16"/>
                <w:szCs w:val="16"/>
              </w:rPr>
              <w:t>Naudotojui gali tekti imtis švelninančių priemonių, pvz., perkelti arba perorientuoti įrangą.</w:t>
            </w:r>
          </w:p>
        </w:tc>
      </w:tr>
    </w:tbl>
    <w:p w14:paraId="383FCB84" w14:textId="77777777" w:rsidR="008D4B4A" w:rsidRPr="008D4B4A" w:rsidRDefault="008D4B4A" w:rsidP="008D4B4A">
      <w:pPr>
        <w:pStyle w:val="afa"/>
        <w:spacing w:before="0" w:beforeAutospacing="0" w:after="0" w:afterAutospacing="0"/>
        <w:rPr>
          <w:rFonts w:ascii="Arial" w:hAnsi="Arial" w:cs="Arial"/>
          <w:color w:val="000000"/>
          <w:sz w:val="20"/>
          <w:szCs w:val="20"/>
        </w:rPr>
      </w:pPr>
      <w:r w:rsidRPr="008D4B4A">
        <w:rPr>
          <w:rFonts w:ascii="Arial" w:hAnsi="Arial" w:cs="Arial"/>
          <w:color w:val="000000"/>
          <w:sz w:val="20"/>
          <w:szCs w:val="20"/>
        </w:rPr>
        <w:br w:type="textWrapping" w:clear="all"/>
      </w:r>
    </w:p>
    <w:p w14:paraId="026F5CD3" w14:textId="3BF944B9" w:rsidR="008D4B4A" w:rsidRPr="008D4B4A" w:rsidRDefault="008D4B4A" w:rsidP="004371E8">
      <w:pPr>
        <w:pStyle w:val="1"/>
        <w:numPr>
          <w:ilvl w:val="0"/>
          <w:numId w:val="0"/>
        </w:numPr>
        <w:spacing w:line="400" w:lineRule="atLeast"/>
        <w:rPr>
          <w:rFonts w:cs="Arial"/>
          <w:color w:val="000000"/>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01"/>
        <w:gridCol w:w="2066"/>
        <w:gridCol w:w="2066"/>
      </w:tblGrid>
      <w:tr w:rsidR="008D4B4A" w:rsidRPr="008D4B4A" w14:paraId="539E7F0F" w14:textId="77777777" w:rsidTr="008D4B4A">
        <w:trPr>
          <w:trHeight w:val="567"/>
          <w:jc w:val="center"/>
        </w:trPr>
        <w:tc>
          <w:tcPr>
            <w:tcW w:w="0" w:type="auto"/>
            <w:gridSpan w:val="3"/>
            <w:tcBorders>
              <w:bottom w:val="single" w:sz="6" w:space="0" w:color="auto"/>
            </w:tcBorders>
            <w:tcMar>
              <w:top w:w="0" w:type="dxa"/>
              <w:left w:w="101" w:type="dxa"/>
              <w:bottom w:w="0" w:type="dxa"/>
              <w:right w:w="101" w:type="dxa"/>
            </w:tcMar>
            <w:vAlign w:val="center"/>
            <w:hideMark/>
          </w:tcPr>
          <w:p w14:paraId="0548C447"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b/>
                <w:bCs/>
                <w:sz w:val="20"/>
                <w:szCs w:val="20"/>
              </w:rPr>
              <w:t>Gairės ir gamintojo deklaracija – Elektromagnetinis atsparumas</w:t>
            </w:r>
          </w:p>
        </w:tc>
      </w:tr>
      <w:tr w:rsidR="008D4B4A" w:rsidRPr="008D4B4A" w14:paraId="18398729" w14:textId="77777777" w:rsidTr="008D4B4A">
        <w:trPr>
          <w:trHeight w:val="690"/>
          <w:jc w:val="center"/>
        </w:trPr>
        <w:tc>
          <w:tcPr>
            <w:tcW w:w="0" w:type="auto"/>
            <w:gridSpan w:val="3"/>
            <w:tcBorders>
              <w:top w:val="single" w:sz="6" w:space="0" w:color="auto"/>
              <w:bottom w:val="single" w:sz="6" w:space="0" w:color="auto"/>
            </w:tcBorders>
            <w:tcMar>
              <w:top w:w="0" w:type="dxa"/>
              <w:left w:w="101" w:type="dxa"/>
              <w:bottom w:w="0" w:type="dxa"/>
              <w:right w:w="101" w:type="dxa"/>
            </w:tcMar>
            <w:vAlign w:val="center"/>
            <w:hideMark/>
          </w:tcPr>
          <w:p w14:paraId="027D33D1" w14:textId="77777777" w:rsidR="008D4B4A" w:rsidRPr="008D4B4A" w:rsidRDefault="008D4B4A">
            <w:pPr>
              <w:pStyle w:val="afa"/>
              <w:spacing w:before="0" w:beforeAutospacing="0" w:after="0" w:afterAutospacing="0" w:line="320" w:lineRule="atLeast"/>
              <w:ind w:firstLine="315"/>
              <w:jc w:val="both"/>
              <w:rPr>
                <w:rFonts w:ascii="Arial" w:hAnsi="Arial" w:cs="Arial"/>
                <w:sz w:val="20"/>
                <w:szCs w:val="20"/>
              </w:rPr>
            </w:pPr>
            <w:r w:rsidRPr="008D4B4A">
              <w:rPr>
                <w:rFonts w:ascii="Arial" w:hAnsi="Arial" w:cs="Arial"/>
                <w:i/>
                <w:iCs/>
                <w:sz w:val="20"/>
                <w:szCs w:val="20"/>
              </w:rPr>
              <w:t>Gelta Dectector</w:t>
            </w:r>
            <w:r w:rsidRPr="008D4B4A">
              <w:rPr>
                <w:rStyle w:val="apple-converted-space"/>
                <w:rFonts w:ascii="Arial" w:hAnsi="Arial" w:cs="Arial"/>
                <w:i/>
                <w:iCs/>
                <w:sz w:val="20"/>
                <w:szCs w:val="20"/>
              </w:rPr>
              <w:t> </w:t>
            </w:r>
            <w:r w:rsidRPr="008D4B4A">
              <w:rPr>
                <w:rFonts w:ascii="Arial" w:hAnsi="Arial" w:cs="Arial"/>
                <w:sz w:val="20"/>
                <w:szCs w:val="20"/>
              </w:rPr>
              <w:t>tikimasi būti naudojama toliau nurodytą elektromagnetinės aplinkos, o pirkėjas ar naudotojas užtikrina, kad ji būtų naudojama šiame elektromagnetinės aplinkos:</w:t>
            </w:r>
          </w:p>
        </w:tc>
      </w:tr>
      <w:tr w:rsidR="008D4B4A" w:rsidRPr="008D4B4A" w14:paraId="65A93835" w14:textId="77777777" w:rsidTr="008D4B4A">
        <w:trPr>
          <w:trHeight w:val="568"/>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7202E624"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b/>
                <w:bCs/>
                <w:sz w:val="20"/>
                <w:szCs w:val="20"/>
              </w:rPr>
              <w:t>Imuniteto testas</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443F766"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b/>
                <w:bCs/>
                <w:sz w:val="20"/>
                <w:szCs w:val="20"/>
              </w:rPr>
              <w:t>IEC60601 Bandomasis elektros lygis</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6E76FBDD"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b/>
                <w:bCs/>
                <w:sz w:val="20"/>
                <w:szCs w:val="20"/>
              </w:rPr>
              <w:t>Atitikties lygis</w:t>
            </w:r>
          </w:p>
        </w:tc>
      </w:tr>
      <w:tr w:rsidR="008D4B4A" w:rsidRPr="008D4B4A" w14:paraId="68EE05CD" w14:textId="77777777" w:rsidTr="008D4B4A">
        <w:trPr>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27DE2AE3" w14:textId="77777777" w:rsidR="008D4B4A" w:rsidRPr="008D4B4A" w:rsidRDefault="008D4B4A">
            <w:pPr>
              <w:pStyle w:val="afa"/>
              <w:spacing w:before="0" w:beforeAutospacing="0" w:after="0" w:afterAutospacing="0" w:line="240" w:lineRule="atLeast"/>
              <w:jc w:val="center"/>
              <w:rPr>
                <w:rFonts w:ascii="Arial" w:hAnsi="Arial" w:cs="Arial"/>
                <w:sz w:val="20"/>
                <w:szCs w:val="20"/>
              </w:rPr>
            </w:pPr>
            <w:r w:rsidRPr="008D4B4A">
              <w:rPr>
                <w:rFonts w:ascii="Arial" w:hAnsi="Arial" w:cs="Arial"/>
                <w:sz w:val="20"/>
                <w:szCs w:val="20"/>
              </w:rPr>
              <w:t>Elektrostatinė iškrova</w:t>
            </w:r>
          </w:p>
          <w:p w14:paraId="112013F2" w14:textId="77777777" w:rsidR="008D4B4A" w:rsidRPr="008D4B4A" w:rsidRDefault="008D4B4A">
            <w:pPr>
              <w:pStyle w:val="afa"/>
              <w:spacing w:before="0" w:beforeAutospacing="0" w:after="0" w:afterAutospacing="0" w:line="240" w:lineRule="atLeast"/>
              <w:jc w:val="center"/>
              <w:rPr>
                <w:rFonts w:ascii="Arial" w:hAnsi="Arial" w:cs="Arial"/>
                <w:sz w:val="20"/>
                <w:szCs w:val="20"/>
              </w:rPr>
            </w:pPr>
            <w:bookmarkStart w:id="9" w:name="OLE_LINK70"/>
            <w:bookmarkStart w:id="10" w:name="OLE_LINK71"/>
            <w:bookmarkEnd w:id="9"/>
            <w:r w:rsidRPr="008D4B4A">
              <w:rPr>
                <w:rFonts w:ascii="Arial" w:hAnsi="Arial" w:cs="Arial"/>
                <w:sz w:val="20"/>
                <w:szCs w:val="20"/>
              </w:rPr>
              <w:t>IEC 61000-4-2</w:t>
            </w:r>
            <w:bookmarkEnd w:id="10"/>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6A9D759" w14:textId="77777777" w:rsidR="008D4B4A" w:rsidRPr="008D4B4A" w:rsidRDefault="008D4B4A">
            <w:pPr>
              <w:pStyle w:val="afa"/>
              <w:spacing w:before="0" w:beforeAutospacing="0" w:after="0" w:afterAutospacing="0" w:line="240" w:lineRule="atLeast"/>
              <w:jc w:val="center"/>
              <w:rPr>
                <w:rFonts w:ascii="Arial" w:hAnsi="Arial" w:cs="Arial"/>
                <w:sz w:val="20"/>
                <w:szCs w:val="20"/>
              </w:rPr>
            </w:pPr>
            <w:r w:rsidRPr="008D4B4A">
              <w:rPr>
                <w:rFonts w:ascii="Arial" w:hAnsi="Arial" w:cs="Arial"/>
                <w:sz w:val="20"/>
                <w:szCs w:val="20"/>
              </w:rPr>
              <w:sym w:font="Symbol" w:char="F0B1"/>
            </w:r>
            <w:r w:rsidRPr="008D4B4A">
              <w:rPr>
                <w:rStyle w:val="apple-converted-space"/>
                <w:rFonts w:ascii="Arial" w:hAnsi="Arial" w:cs="Arial"/>
                <w:sz w:val="20"/>
                <w:szCs w:val="20"/>
              </w:rPr>
              <w:t> </w:t>
            </w:r>
            <w:r w:rsidRPr="008D4B4A">
              <w:rPr>
                <w:rFonts w:ascii="Arial" w:hAnsi="Arial" w:cs="Arial"/>
                <w:sz w:val="20"/>
                <w:szCs w:val="20"/>
              </w:rPr>
              <w:t>8 kV kontaktas</w:t>
            </w:r>
          </w:p>
          <w:p w14:paraId="0CB74029" w14:textId="77777777" w:rsidR="008D4B4A" w:rsidRPr="008D4B4A" w:rsidRDefault="008D4B4A">
            <w:pPr>
              <w:pStyle w:val="afa"/>
              <w:spacing w:before="0" w:beforeAutospacing="0" w:after="0" w:afterAutospacing="0" w:line="240" w:lineRule="atLeast"/>
              <w:jc w:val="center"/>
              <w:rPr>
                <w:rFonts w:ascii="Arial" w:hAnsi="Arial" w:cs="Arial"/>
                <w:sz w:val="20"/>
                <w:szCs w:val="20"/>
              </w:rPr>
            </w:pPr>
            <w:r w:rsidRPr="008D4B4A">
              <w:rPr>
                <w:rFonts w:ascii="Arial" w:hAnsi="Arial" w:cs="Arial"/>
                <w:sz w:val="20"/>
                <w:szCs w:val="20"/>
              </w:rPr>
              <w:sym w:font="Symbol" w:char="F0B1"/>
            </w:r>
            <w:r w:rsidRPr="008D4B4A">
              <w:rPr>
                <w:rStyle w:val="apple-converted-space"/>
                <w:rFonts w:ascii="Arial" w:hAnsi="Arial" w:cs="Arial"/>
                <w:sz w:val="20"/>
                <w:szCs w:val="20"/>
              </w:rPr>
              <w:t> </w:t>
            </w:r>
            <w:r w:rsidRPr="008D4B4A">
              <w:rPr>
                <w:rFonts w:ascii="Arial" w:hAnsi="Arial" w:cs="Arial"/>
                <w:sz w:val="20"/>
                <w:szCs w:val="20"/>
              </w:rPr>
              <w:t>15 kV oras</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6D251BAA" w14:textId="77777777" w:rsidR="008D4B4A" w:rsidRPr="008D4B4A" w:rsidRDefault="008D4B4A">
            <w:pPr>
              <w:pStyle w:val="afa"/>
              <w:spacing w:before="0" w:beforeAutospacing="0" w:after="0" w:afterAutospacing="0" w:line="240" w:lineRule="atLeast"/>
              <w:jc w:val="center"/>
              <w:rPr>
                <w:rFonts w:ascii="Arial" w:hAnsi="Arial" w:cs="Arial"/>
                <w:sz w:val="20"/>
                <w:szCs w:val="20"/>
              </w:rPr>
            </w:pPr>
            <w:r w:rsidRPr="008D4B4A">
              <w:rPr>
                <w:rFonts w:ascii="Arial" w:hAnsi="Arial" w:cs="Arial"/>
                <w:sz w:val="20"/>
                <w:szCs w:val="20"/>
              </w:rPr>
              <w:sym w:font="Symbol" w:char="F0B1"/>
            </w:r>
            <w:r w:rsidRPr="008D4B4A">
              <w:rPr>
                <w:rStyle w:val="apple-converted-space"/>
                <w:rFonts w:ascii="Arial" w:hAnsi="Arial" w:cs="Arial"/>
                <w:sz w:val="20"/>
                <w:szCs w:val="20"/>
              </w:rPr>
              <w:t> </w:t>
            </w:r>
            <w:r w:rsidRPr="008D4B4A">
              <w:rPr>
                <w:rFonts w:ascii="Arial" w:hAnsi="Arial" w:cs="Arial"/>
                <w:sz w:val="20"/>
                <w:szCs w:val="20"/>
              </w:rPr>
              <w:t>8 kV kontaktas</w:t>
            </w:r>
          </w:p>
          <w:p w14:paraId="43A3407E" w14:textId="77777777" w:rsidR="008D4B4A" w:rsidRPr="008D4B4A" w:rsidRDefault="008D4B4A">
            <w:pPr>
              <w:pStyle w:val="afa"/>
              <w:spacing w:before="0" w:beforeAutospacing="0" w:after="0" w:afterAutospacing="0" w:line="240" w:lineRule="atLeast"/>
              <w:jc w:val="center"/>
              <w:rPr>
                <w:rFonts w:ascii="Arial" w:hAnsi="Arial" w:cs="Arial"/>
                <w:sz w:val="20"/>
                <w:szCs w:val="20"/>
              </w:rPr>
            </w:pPr>
            <w:r w:rsidRPr="008D4B4A">
              <w:rPr>
                <w:rFonts w:ascii="Arial" w:hAnsi="Arial" w:cs="Arial"/>
                <w:sz w:val="20"/>
                <w:szCs w:val="20"/>
              </w:rPr>
              <w:sym w:font="Symbol" w:char="F0B1"/>
            </w:r>
            <w:r w:rsidRPr="008D4B4A">
              <w:rPr>
                <w:rStyle w:val="apple-converted-space"/>
                <w:rFonts w:ascii="Arial" w:hAnsi="Arial" w:cs="Arial"/>
                <w:sz w:val="20"/>
                <w:szCs w:val="20"/>
              </w:rPr>
              <w:t> </w:t>
            </w:r>
            <w:r w:rsidRPr="008D4B4A">
              <w:rPr>
                <w:rFonts w:ascii="Arial" w:hAnsi="Arial" w:cs="Arial"/>
                <w:sz w:val="20"/>
                <w:szCs w:val="20"/>
              </w:rPr>
              <w:t>15 kV oras</w:t>
            </w:r>
          </w:p>
        </w:tc>
      </w:tr>
      <w:tr w:rsidR="008D4B4A" w:rsidRPr="008D4B4A" w14:paraId="39EF21D4" w14:textId="77777777" w:rsidTr="008D4B4A">
        <w:trPr>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0E61761F"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 xml:space="preserve">Greitas pereinamasis elektros </w:t>
            </w:r>
            <w:r w:rsidRPr="008D4B4A">
              <w:rPr>
                <w:rFonts w:ascii="Arial" w:hAnsi="Arial" w:cs="Arial"/>
                <w:sz w:val="20"/>
                <w:szCs w:val="20"/>
              </w:rPr>
              <w:lastRenderedPageBreak/>
              <w:t>sprogimas</w:t>
            </w:r>
          </w:p>
          <w:p w14:paraId="4BFD4546" w14:textId="77777777" w:rsidR="008D4B4A" w:rsidRPr="008D4B4A" w:rsidRDefault="008D4B4A">
            <w:pPr>
              <w:pStyle w:val="afa"/>
              <w:spacing w:before="0" w:beforeAutospacing="0" w:after="0" w:afterAutospacing="0"/>
              <w:jc w:val="center"/>
              <w:rPr>
                <w:rFonts w:ascii="Arial" w:hAnsi="Arial" w:cs="Arial"/>
                <w:sz w:val="20"/>
                <w:szCs w:val="20"/>
              </w:rPr>
            </w:pPr>
            <w:bookmarkStart w:id="11" w:name="OLE_LINK72"/>
            <w:bookmarkStart w:id="12" w:name="OLE_LINK73"/>
            <w:bookmarkEnd w:id="11"/>
            <w:r w:rsidRPr="008D4B4A">
              <w:rPr>
                <w:rFonts w:ascii="Arial" w:hAnsi="Arial" w:cs="Arial"/>
                <w:sz w:val="20"/>
                <w:szCs w:val="20"/>
              </w:rPr>
              <w:t>IEC 61000-4-4</w:t>
            </w:r>
            <w:bookmarkEnd w:id="12"/>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E57693E"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lastRenderedPageBreak/>
              <w:sym w:font="Symbol" w:char="F0B1"/>
            </w:r>
            <w:r w:rsidRPr="008D4B4A">
              <w:rPr>
                <w:rStyle w:val="apple-converted-space"/>
                <w:rFonts w:ascii="Arial" w:hAnsi="Arial" w:cs="Arial"/>
                <w:sz w:val="20"/>
                <w:szCs w:val="20"/>
              </w:rPr>
              <w:t> </w:t>
            </w:r>
            <w:r w:rsidRPr="008D4B4A">
              <w:rPr>
                <w:rFonts w:ascii="Arial" w:hAnsi="Arial" w:cs="Arial"/>
                <w:sz w:val="20"/>
                <w:szCs w:val="20"/>
              </w:rPr>
              <w:t xml:space="preserve">2 kV maitinimo </w:t>
            </w:r>
            <w:r w:rsidRPr="008D4B4A">
              <w:rPr>
                <w:rFonts w:ascii="Arial" w:hAnsi="Arial" w:cs="Arial"/>
                <w:sz w:val="20"/>
                <w:szCs w:val="20"/>
              </w:rPr>
              <w:lastRenderedPageBreak/>
              <w:t>linijoms</w:t>
            </w:r>
          </w:p>
          <w:p w14:paraId="0A6D4F10"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±1kV signalo įėjimui/išėjimui</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1E7EBCA1"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lastRenderedPageBreak/>
              <w:sym w:font="Symbol" w:char="F0B1"/>
            </w:r>
            <w:r w:rsidRPr="008D4B4A">
              <w:rPr>
                <w:rStyle w:val="apple-converted-space"/>
                <w:rFonts w:ascii="Arial" w:hAnsi="Arial" w:cs="Arial"/>
                <w:sz w:val="20"/>
                <w:szCs w:val="20"/>
              </w:rPr>
              <w:t> </w:t>
            </w:r>
            <w:r w:rsidRPr="008D4B4A">
              <w:rPr>
                <w:rFonts w:ascii="Arial" w:hAnsi="Arial" w:cs="Arial"/>
                <w:sz w:val="20"/>
                <w:szCs w:val="20"/>
              </w:rPr>
              <w:t xml:space="preserve">2kV maitinimo </w:t>
            </w:r>
            <w:r w:rsidRPr="008D4B4A">
              <w:rPr>
                <w:rFonts w:ascii="Arial" w:hAnsi="Arial" w:cs="Arial"/>
                <w:sz w:val="20"/>
                <w:szCs w:val="20"/>
              </w:rPr>
              <w:lastRenderedPageBreak/>
              <w:t>linijoms</w:t>
            </w:r>
          </w:p>
          <w:p w14:paraId="7F173F95"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±1kV signalo įėjimui/išėjimui</w:t>
            </w:r>
          </w:p>
        </w:tc>
      </w:tr>
      <w:tr w:rsidR="008D4B4A" w:rsidRPr="008D4B4A" w14:paraId="300A1338" w14:textId="77777777" w:rsidTr="008D4B4A">
        <w:trPr>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25F18EAB"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lastRenderedPageBreak/>
              <w:t>Viršįtampis</w:t>
            </w:r>
          </w:p>
          <w:p w14:paraId="3EFB08FE" w14:textId="77777777" w:rsidR="008D4B4A" w:rsidRPr="008D4B4A" w:rsidRDefault="008D4B4A">
            <w:pPr>
              <w:pStyle w:val="afa"/>
              <w:spacing w:before="0" w:beforeAutospacing="0" w:after="0" w:afterAutospacing="0"/>
              <w:jc w:val="center"/>
              <w:rPr>
                <w:rFonts w:ascii="Arial" w:hAnsi="Arial" w:cs="Arial"/>
                <w:sz w:val="20"/>
                <w:szCs w:val="20"/>
              </w:rPr>
            </w:pPr>
            <w:bookmarkStart w:id="13" w:name="OLE_LINK76"/>
            <w:bookmarkStart w:id="14" w:name="OLE_LINK81"/>
            <w:bookmarkEnd w:id="13"/>
            <w:r w:rsidRPr="008D4B4A">
              <w:rPr>
                <w:rFonts w:ascii="Arial" w:hAnsi="Arial" w:cs="Arial"/>
                <w:sz w:val="20"/>
                <w:szCs w:val="20"/>
              </w:rPr>
              <w:t>IEC 61000-4-5</w:t>
            </w:r>
            <w:bookmarkEnd w:id="14"/>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F94CE11"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sym w:font="Symbol" w:char="F0B1"/>
            </w:r>
            <w:r w:rsidRPr="008D4B4A">
              <w:rPr>
                <w:rStyle w:val="apple-converted-space"/>
                <w:rFonts w:ascii="Arial" w:hAnsi="Arial" w:cs="Arial"/>
                <w:sz w:val="20"/>
                <w:szCs w:val="20"/>
              </w:rPr>
              <w:t> </w:t>
            </w:r>
            <w:r w:rsidRPr="008D4B4A">
              <w:rPr>
                <w:rFonts w:ascii="Arial" w:hAnsi="Arial" w:cs="Arial"/>
                <w:sz w:val="20"/>
                <w:szCs w:val="20"/>
              </w:rPr>
              <w:t>1 kV diferencialinis režimas</w:t>
            </w:r>
          </w:p>
          <w:p w14:paraId="4AB23B31"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sym w:font="Symbol" w:char="F0B1"/>
            </w:r>
            <w:r w:rsidRPr="008D4B4A">
              <w:rPr>
                <w:rStyle w:val="apple-converted-space"/>
                <w:rFonts w:ascii="Arial" w:hAnsi="Arial" w:cs="Arial"/>
                <w:sz w:val="20"/>
                <w:szCs w:val="20"/>
              </w:rPr>
              <w:t> </w:t>
            </w:r>
            <w:r w:rsidRPr="008D4B4A">
              <w:rPr>
                <w:rFonts w:ascii="Arial" w:hAnsi="Arial" w:cs="Arial"/>
                <w:sz w:val="20"/>
                <w:szCs w:val="20"/>
              </w:rPr>
              <w:t>2 kV bendrojo režimo</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3295988C"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sym w:font="Symbol" w:char="F0B1"/>
            </w:r>
            <w:r w:rsidRPr="008D4B4A">
              <w:rPr>
                <w:rStyle w:val="apple-converted-space"/>
                <w:rFonts w:ascii="Arial" w:hAnsi="Arial" w:cs="Arial"/>
                <w:sz w:val="20"/>
                <w:szCs w:val="20"/>
              </w:rPr>
              <w:t> </w:t>
            </w:r>
            <w:r w:rsidRPr="008D4B4A">
              <w:rPr>
                <w:rFonts w:ascii="Arial" w:hAnsi="Arial" w:cs="Arial"/>
                <w:sz w:val="20"/>
                <w:szCs w:val="20"/>
              </w:rPr>
              <w:t>1 kV diferencialinis režimas</w:t>
            </w:r>
          </w:p>
        </w:tc>
      </w:tr>
      <w:tr w:rsidR="008D4B4A" w:rsidRPr="008D4B4A" w14:paraId="0DAE8AB8" w14:textId="77777777" w:rsidTr="008D4B4A">
        <w:trPr>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0D901574"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Įtampos kritimai,</w:t>
            </w:r>
          </w:p>
          <w:p w14:paraId="6B93A8E7"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trumpi pertraukimai</w:t>
            </w:r>
          </w:p>
          <w:p w14:paraId="1AC394BD"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ir įtampos</w:t>
            </w:r>
            <w:r w:rsidRPr="008D4B4A">
              <w:rPr>
                <w:rStyle w:val="apple-converted-space"/>
                <w:rFonts w:ascii="Arial" w:hAnsi="Arial" w:cs="Arial"/>
                <w:sz w:val="20"/>
                <w:szCs w:val="20"/>
              </w:rPr>
              <w:t> </w:t>
            </w:r>
            <w:bookmarkStart w:id="15" w:name="OLE_LINK82"/>
            <w:r w:rsidRPr="008D4B4A">
              <w:rPr>
                <w:rFonts w:ascii="Arial" w:hAnsi="Arial" w:cs="Arial"/>
                <w:sz w:val="20"/>
                <w:szCs w:val="20"/>
              </w:rPr>
              <w:t>svyravimai</w:t>
            </w:r>
            <w:bookmarkEnd w:id="15"/>
            <w:r w:rsidRPr="008D4B4A">
              <w:rPr>
                <w:rStyle w:val="apple-converted-space"/>
                <w:rFonts w:ascii="Arial" w:hAnsi="Arial" w:cs="Arial"/>
                <w:sz w:val="20"/>
                <w:szCs w:val="20"/>
              </w:rPr>
              <w:t> </w:t>
            </w:r>
            <w:r w:rsidRPr="008D4B4A">
              <w:rPr>
                <w:rFonts w:ascii="Arial" w:hAnsi="Arial" w:cs="Arial"/>
                <w:sz w:val="20"/>
                <w:szCs w:val="20"/>
              </w:rPr>
              <w:t>maitinimo įvesties linijoje</w:t>
            </w:r>
          </w:p>
          <w:p w14:paraId="5C2DE303"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IEC 61000-4-11</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76AC773"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0 % UT;</w:t>
            </w:r>
            <w:r w:rsidRPr="008D4B4A">
              <w:rPr>
                <w:rStyle w:val="apple-converted-space"/>
                <w:rFonts w:ascii="Arial" w:hAnsi="Arial" w:cs="Arial"/>
                <w:sz w:val="20"/>
                <w:szCs w:val="20"/>
              </w:rPr>
              <w:t> </w:t>
            </w:r>
            <w:r w:rsidRPr="008D4B4A">
              <w:rPr>
                <w:rFonts w:ascii="Arial" w:hAnsi="Arial" w:cs="Arial"/>
                <w:sz w:val="20"/>
                <w:szCs w:val="20"/>
              </w:rPr>
              <w:t>0,5 ciklas</w:t>
            </w:r>
          </w:p>
          <w:p w14:paraId="06726D0F"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0°, 45°, 90°, 135°, 180°, 225°, 270° ir 315° kampuose</w:t>
            </w:r>
          </w:p>
          <w:p w14:paraId="6ECE899A" w14:textId="77777777" w:rsidR="008D4B4A" w:rsidRPr="008D4B4A" w:rsidRDefault="008D4B4A">
            <w:pPr>
              <w:pStyle w:val="afa"/>
              <w:spacing w:before="0" w:beforeAutospacing="0" w:after="0" w:afterAutospacing="0" w:line="240" w:lineRule="atLeast"/>
              <w:jc w:val="center"/>
              <w:rPr>
                <w:rFonts w:ascii="Arial" w:hAnsi="Arial" w:cs="Arial"/>
                <w:sz w:val="20"/>
                <w:szCs w:val="20"/>
              </w:rPr>
            </w:pPr>
            <w:r w:rsidRPr="008D4B4A">
              <w:rPr>
                <w:rFonts w:ascii="Arial" w:hAnsi="Arial" w:cs="Arial"/>
                <w:sz w:val="20"/>
                <w:szCs w:val="20"/>
              </w:rPr>
              <w:t> </w:t>
            </w:r>
          </w:p>
          <w:p w14:paraId="0481B8C8" w14:textId="77777777" w:rsidR="008D4B4A" w:rsidRPr="008D4B4A" w:rsidRDefault="008D4B4A">
            <w:pPr>
              <w:pStyle w:val="afa"/>
              <w:spacing w:before="0" w:beforeAutospacing="0" w:after="0" w:afterAutospacing="0" w:line="320" w:lineRule="atLeast"/>
              <w:jc w:val="center"/>
              <w:rPr>
                <w:rFonts w:ascii="Arial" w:hAnsi="Arial" w:cs="Arial"/>
                <w:sz w:val="20"/>
                <w:szCs w:val="20"/>
              </w:rPr>
            </w:pPr>
            <w:r w:rsidRPr="008D4B4A">
              <w:rPr>
                <w:rFonts w:ascii="Arial" w:hAnsi="Arial" w:cs="Arial"/>
                <w:sz w:val="20"/>
                <w:szCs w:val="20"/>
              </w:rPr>
              <w:t>0 % UT;</w:t>
            </w:r>
            <w:r w:rsidRPr="008D4B4A">
              <w:rPr>
                <w:rStyle w:val="apple-converted-space"/>
                <w:rFonts w:ascii="Arial" w:hAnsi="Arial" w:cs="Arial"/>
                <w:sz w:val="20"/>
                <w:szCs w:val="20"/>
              </w:rPr>
              <w:t> </w:t>
            </w:r>
            <w:r w:rsidRPr="008D4B4A">
              <w:rPr>
                <w:rFonts w:ascii="Arial" w:hAnsi="Arial" w:cs="Arial"/>
                <w:sz w:val="20"/>
                <w:szCs w:val="20"/>
              </w:rPr>
              <w:t>1 ciklas ir</w:t>
            </w:r>
          </w:p>
          <w:p w14:paraId="7F9A906B"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 </w:t>
            </w:r>
          </w:p>
          <w:p w14:paraId="67A348D0"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70 % UT;</w:t>
            </w:r>
            <w:r w:rsidRPr="008D4B4A">
              <w:rPr>
                <w:rStyle w:val="apple-converted-space"/>
                <w:rFonts w:ascii="Arial" w:hAnsi="Arial" w:cs="Arial"/>
                <w:sz w:val="20"/>
                <w:szCs w:val="20"/>
              </w:rPr>
              <w:t> </w:t>
            </w:r>
            <w:r w:rsidRPr="008D4B4A">
              <w:rPr>
                <w:rFonts w:ascii="Arial" w:hAnsi="Arial" w:cs="Arial"/>
                <w:sz w:val="20"/>
                <w:szCs w:val="20"/>
              </w:rPr>
              <w:t>25 ciklai</w:t>
            </w:r>
          </w:p>
          <w:p w14:paraId="7E2D3BC9"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Vienfazė: esant 0°</w:t>
            </w:r>
          </w:p>
          <w:p w14:paraId="285B8143"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 </w:t>
            </w:r>
          </w:p>
          <w:p w14:paraId="597AA8E7"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0 % UT;</w:t>
            </w:r>
            <w:r w:rsidRPr="008D4B4A">
              <w:rPr>
                <w:rStyle w:val="apple-converted-space"/>
                <w:rFonts w:ascii="Arial" w:hAnsi="Arial" w:cs="Arial"/>
                <w:sz w:val="20"/>
                <w:szCs w:val="20"/>
              </w:rPr>
              <w:t> </w:t>
            </w:r>
            <w:r w:rsidRPr="008D4B4A">
              <w:rPr>
                <w:rFonts w:ascii="Arial" w:hAnsi="Arial" w:cs="Arial"/>
                <w:sz w:val="20"/>
                <w:szCs w:val="20"/>
              </w:rPr>
              <w:t>250 ciklas</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51AE7D49"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0 % UT;</w:t>
            </w:r>
            <w:r w:rsidRPr="008D4B4A">
              <w:rPr>
                <w:rStyle w:val="apple-converted-space"/>
                <w:rFonts w:ascii="Arial" w:hAnsi="Arial" w:cs="Arial"/>
                <w:sz w:val="20"/>
                <w:szCs w:val="20"/>
              </w:rPr>
              <w:t> </w:t>
            </w:r>
            <w:r w:rsidRPr="008D4B4A">
              <w:rPr>
                <w:rFonts w:ascii="Arial" w:hAnsi="Arial" w:cs="Arial"/>
                <w:sz w:val="20"/>
                <w:szCs w:val="20"/>
              </w:rPr>
              <w:t>0,5 ciklas</w:t>
            </w:r>
          </w:p>
          <w:p w14:paraId="2E092B6B"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0°, 45°, 90°, 135°, 180°, 225°, 270° ir 315° kampuose</w:t>
            </w:r>
          </w:p>
          <w:p w14:paraId="30D36FCE" w14:textId="77777777" w:rsidR="008D4B4A" w:rsidRPr="008D4B4A" w:rsidRDefault="008D4B4A">
            <w:pPr>
              <w:pStyle w:val="afa"/>
              <w:spacing w:before="0" w:beforeAutospacing="0" w:after="0" w:afterAutospacing="0" w:line="240" w:lineRule="atLeast"/>
              <w:jc w:val="center"/>
              <w:rPr>
                <w:rFonts w:ascii="Arial" w:hAnsi="Arial" w:cs="Arial"/>
                <w:sz w:val="20"/>
                <w:szCs w:val="20"/>
              </w:rPr>
            </w:pPr>
            <w:r w:rsidRPr="008D4B4A">
              <w:rPr>
                <w:rFonts w:ascii="Arial" w:hAnsi="Arial" w:cs="Arial"/>
                <w:sz w:val="20"/>
                <w:szCs w:val="20"/>
              </w:rPr>
              <w:t> </w:t>
            </w:r>
          </w:p>
          <w:p w14:paraId="3A74F3B3"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0 % UT;</w:t>
            </w:r>
            <w:r w:rsidRPr="008D4B4A">
              <w:rPr>
                <w:rStyle w:val="apple-converted-space"/>
                <w:rFonts w:ascii="Arial" w:hAnsi="Arial" w:cs="Arial"/>
                <w:sz w:val="20"/>
                <w:szCs w:val="20"/>
              </w:rPr>
              <w:t> </w:t>
            </w:r>
            <w:r w:rsidRPr="008D4B4A">
              <w:rPr>
                <w:rFonts w:ascii="Arial" w:hAnsi="Arial" w:cs="Arial"/>
                <w:sz w:val="20"/>
                <w:szCs w:val="20"/>
              </w:rPr>
              <w:t>1 ciklas ir</w:t>
            </w:r>
          </w:p>
          <w:p w14:paraId="33B5E6E8"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 </w:t>
            </w:r>
          </w:p>
          <w:p w14:paraId="646813B1"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70 % UT;</w:t>
            </w:r>
            <w:r w:rsidRPr="008D4B4A">
              <w:rPr>
                <w:rStyle w:val="apple-converted-space"/>
                <w:rFonts w:ascii="Arial" w:hAnsi="Arial" w:cs="Arial"/>
                <w:sz w:val="20"/>
                <w:szCs w:val="20"/>
              </w:rPr>
              <w:t> </w:t>
            </w:r>
            <w:r w:rsidRPr="008D4B4A">
              <w:rPr>
                <w:rFonts w:ascii="Arial" w:hAnsi="Arial" w:cs="Arial"/>
                <w:sz w:val="20"/>
                <w:szCs w:val="20"/>
              </w:rPr>
              <w:t>25 ciklai</w:t>
            </w:r>
          </w:p>
          <w:p w14:paraId="07C85D19"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Vienfazė: esant 0°</w:t>
            </w:r>
          </w:p>
          <w:p w14:paraId="2CA83BDC"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 </w:t>
            </w:r>
          </w:p>
          <w:p w14:paraId="4D0D2E1A"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0 % UT;</w:t>
            </w:r>
            <w:r w:rsidRPr="008D4B4A">
              <w:rPr>
                <w:rStyle w:val="apple-converted-space"/>
                <w:rFonts w:ascii="Arial" w:hAnsi="Arial" w:cs="Arial"/>
                <w:sz w:val="20"/>
                <w:szCs w:val="20"/>
              </w:rPr>
              <w:t> </w:t>
            </w:r>
            <w:r w:rsidRPr="008D4B4A">
              <w:rPr>
                <w:rFonts w:ascii="Arial" w:hAnsi="Arial" w:cs="Arial"/>
                <w:sz w:val="20"/>
                <w:szCs w:val="20"/>
              </w:rPr>
              <w:t>250 ciklas</w:t>
            </w:r>
          </w:p>
        </w:tc>
      </w:tr>
      <w:tr w:rsidR="008D4B4A" w:rsidRPr="008D4B4A" w14:paraId="37235A39" w14:textId="77777777" w:rsidTr="008D4B4A">
        <w:trPr>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7C0C5E33" w14:textId="77777777" w:rsidR="008D4B4A" w:rsidRPr="008D4B4A" w:rsidRDefault="008D4B4A">
            <w:pPr>
              <w:pStyle w:val="afa"/>
              <w:spacing w:before="0" w:beforeAutospacing="0" w:after="0" w:afterAutospacing="0" w:line="320" w:lineRule="atLeast"/>
              <w:jc w:val="center"/>
              <w:rPr>
                <w:rFonts w:ascii="Arial" w:hAnsi="Arial" w:cs="Arial"/>
                <w:sz w:val="20"/>
                <w:szCs w:val="20"/>
              </w:rPr>
            </w:pPr>
            <w:r w:rsidRPr="008D4B4A">
              <w:rPr>
                <w:rFonts w:ascii="Arial" w:hAnsi="Arial" w:cs="Arial"/>
                <w:sz w:val="20"/>
                <w:szCs w:val="20"/>
              </w:rPr>
              <w:t>Galios dažnio magnetinis laukas (50 Hz)</w:t>
            </w:r>
          </w:p>
          <w:p w14:paraId="0186D4ED" w14:textId="77777777" w:rsidR="008D4B4A" w:rsidRPr="008D4B4A" w:rsidRDefault="008D4B4A">
            <w:pPr>
              <w:pStyle w:val="afa"/>
              <w:spacing w:before="0" w:beforeAutospacing="0" w:after="0" w:afterAutospacing="0" w:line="320" w:lineRule="atLeast"/>
              <w:jc w:val="center"/>
              <w:rPr>
                <w:rFonts w:ascii="Arial" w:hAnsi="Arial" w:cs="Arial"/>
                <w:sz w:val="20"/>
                <w:szCs w:val="20"/>
              </w:rPr>
            </w:pPr>
            <w:r w:rsidRPr="008D4B4A">
              <w:rPr>
                <w:rFonts w:ascii="Arial" w:hAnsi="Arial" w:cs="Arial"/>
                <w:sz w:val="20"/>
                <w:szCs w:val="20"/>
              </w:rPr>
              <w:t>IEC 61000-4-8</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CA32818"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30A/m</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0A45E9B4"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sz w:val="20"/>
                <w:szCs w:val="20"/>
              </w:rPr>
              <w:t>30A/m</w:t>
            </w:r>
          </w:p>
        </w:tc>
      </w:tr>
      <w:tr w:rsidR="008D4B4A" w:rsidRPr="008D4B4A" w14:paraId="264DD8F4" w14:textId="77777777" w:rsidTr="008D4B4A">
        <w:trPr>
          <w:trHeight w:val="454"/>
          <w:jc w:val="center"/>
        </w:trPr>
        <w:tc>
          <w:tcPr>
            <w:tcW w:w="0" w:type="auto"/>
            <w:gridSpan w:val="3"/>
            <w:tcBorders>
              <w:top w:val="single" w:sz="6" w:space="0" w:color="auto"/>
            </w:tcBorders>
            <w:tcMar>
              <w:top w:w="0" w:type="dxa"/>
              <w:left w:w="101" w:type="dxa"/>
              <w:bottom w:w="0" w:type="dxa"/>
              <w:right w:w="101" w:type="dxa"/>
            </w:tcMar>
            <w:vAlign w:val="center"/>
            <w:hideMark/>
          </w:tcPr>
          <w:p w14:paraId="624904E6" w14:textId="77777777" w:rsidR="008D4B4A" w:rsidRPr="008D4B4A" w:rsidRDefault="008D4B4A">
            <w:pPr>
              <w:pStyle w:val="afa"/>
              <w:spacing w:before="0" w:beforeAutospacing="0" w:after="0" w:afterAutospacing="0" w:line="240" w:lineRule="atLeast"/>
              <w:jc w:val="both"/>
              <w:rPr>
                <w:rFonts w:ascii="Arial" w:hAnsi="Arial" w:cs="Arial"/>
                <w:sz w:val="20"/>
                <w:szCs w:val="20"/>
              </w:rPr>
            </w:pPr>
            <w:r w:rsidRPr="008D4B4A">
              <w:rPr>
                <w:rFonts w:ascii="Arial" w:hAnsi="Arial" w:cs="Arial"/>
                <w:b/>
                <w:bCs/>
                <w:sz w:val="20"/>
                <w:szCs w:val="20"/>
              </w:rPr>
              <w:t>PASTABA:</w:t>
            </w:r>
            <w:r w:rsidRPr="008D4B4A">
              <w:rPr>
                <w:rStyle w:val="apple-converted-space"/>
                <w:rFonts w:ascii="Arial" w:hAnsi="Arial" w:cs="Arial"/>
                <w:b/>
                <w:bCs/>
                <w:sz w:val="20"/>
                <w:szCs w:val="20"/>
              </w:rPr>
              <w:t> </w:t>
            </w:r>
            <w:r w:rsidRPr="008D4B4A">
              <w:rPr>
                <w:rFonts w:ascii="Arial" w:hAnsi="Arial" w:cs="Arial"/>
                <w:sz w:val="20"/>
                <w:szCs w:val="20"/>
              </w:rPr>
              <w:t>U</w:t>
            </w:r>
            <w:r w:rsidRPr="008D4B4A">
              <w:rPr>
                <w:rStyle w:val="apple-converted-space"/>
                <w:rFonts w:ascii="Arial" w:hAnsi="Arial" w:cs="Arial"/>
                <w:sz w:val="20"/>
                <w:szCs w:val="20"/>
              </w:rPr>
              <w:t> </w:t>
            </w:r>
            <w:r w:rsidRPr="008D4B4A">
              <w:rPr>
                <w:rFonts w:ascii="Arial" w:hAnsi="Arial" w:cs="Arial"/>
                <w:sz w:val="20"/>
                <w:szCs w:val="20"/>
                <w:vertAlign w:val="subscript"/>
              </w:rPr>
              <w:t>T</w:t>
            </w:r>
            <w:r w:rsidRPr="008D4B4A">
              <w:rPr>
                <w:rStyle w:val="apple-converted-space"/>
                <w:rFonts w:ascii="Arial" w:hAnsi="Arial" w:cs="Arial"/>
                <w:sz w:val="20"/>
                <w:szCs w:val="20"/>
                <w:vertAlign w:val="subscript"/>
              </w:rPr>
              <w:t> </w:t>
            </w:r>
            <w:r w:rsidRPr="008D4B4A">
              <w:rPr>
                <w:rFonts w:ascii="Arial" w:hAnsi="Arial" w:cs="Arial"/>
                <w:sz w:val="20"/>
                <w:szCs w:val="20"/>
              </w:rPr>
              <w:t>yra kintamosios srovės tinklo įtampa prieš taikant bandomąjį lygį.</w:t>
            </w:r>
          </w:p>
        </w:tc>
      </w:tr>
    </w:tbl>
    <w:p w14:paraId="1388C39D" w14:textId="77777777" w:rsidR="008D4B4A" w:rsidRPr="008D4B4A" w:rsidRDefault="008D4B4A" w:rsidP="008D4B4A">
      <w:pPr>
        <w:pStyle w:val="afa"/>
        <w:spacing w:before="0" w:beforeAutospacing="0" w:after="0" w:afterAutospacing="0" w:line="240" w:lineRule="atLeast"/>
        <w:rPr>
          <w:rFonts w:ascii="Arial" w:hAnsi="Arial" w:cs="Arial"/>
          <w:color w:val="000000"/>
          <w:sz w:val="20"/>
          <w:szCs w:val="20"/>
        </w:rPr>
      </w:pPr>
      <w:r w:rsidRPr="008D4B4A">
        <w:rPr>
          <w:rFonts w:ascii="Arial" w:hAnsi="Arial" w:cs="Arial"/>
          <w:color w:val="000000"/>
          <w:sz w:val="20"/>
          <w:szCs w:val="20"/>
        </w:rPr>
        <w:br w:type="textWrapping" w:clear="all"/>
      </w:r>
    </w:p>
    <w:p w14:paraId="00C50FA4" w14:textId="7B89BB8E" w:rsidR="008D4B4A" w:rsidRDefault="008D4B4A" w:rsidP="008D4B4A">
      <w:pPr>
        <w:pStyle w:val="afa"/>
        <w:spacing w:before="0" w:beforeAutospacing="0" w:after="0" w:afterAutospacing="0" w:line="240" w:lineRule="atLeast"/>
        <w:jc w:val="center"/>
        <w:rPr>
          <w:rFonts w:ascii="Arial" w:hAnsi="Arial" w:cs="Arial"/>
          <w:b/>
          <w:bCs/>
          <w:color w:val="000000"/>
          <w:sz w:val="20"/>
          <w:szCs w:val="20"/>
        </w:rPr>
      </w:pPr>
      <w:r w:rsidRPr="008D4B4A">
        <w:rPr>
          <w:rFonts w:ascii="Arial" w:hAnsi="Arial" w:cs="Arial"/>
          <w:b/>
          <w:bCs/>
          <w:color w:val="000000"/>
          <w:sz w:val="20"/>
          <w:szCs w:val="20"/>
        </w:rPr>
        <w:t> </w:t>
      </w:r>
    </w:p>
    <w:p w14:paraId="6DED2567" w14:textId="3DC0D322" w:rsidR="00451E3E" w:rsidRDefault="00451E3E" w:rsidP="008D4B4A">
      <w:pPr>
        <w:pStyle w:val="afa"/>
        <w:spacing w:before="0" w:beforeAutospacing="0" w:after="0" w:afterAutospacing="0" w:line="240" w:lineRule="atLeast"/>
        <w:jc w:val="center"/>
        <w:rPr>
          <w:rFonts w:ascii="Arial" w:hAnsi="Arial" w:cs="Arial"/>
          <w:b/>
          <w:bCs/>
          <w:color w:val="000000"/>
          <w:sz w:val="20"/>
          <w:szCs w:val="20"/>
        </w:rPr>
      </w:pPr>
    </w:p>
    <w:p w14:paraId="29709CCA" w14:textId="603BB843" w:rsidR="00451E3E" w:rsidRDefault="00451E3E" w:rsidP="008D4B4A">
      <w:pPr>
        <w:pStyle w:val="afa"/>
        <w:spacing w:before="0" w:beforeAutospacing="0" w:after="0" w:afterAutospacing="0" w:line="240" w:lineRule="atLeast"/>
        <w:jc w:val="center"/>
        <w:rPr>
          <w:rFonts w:ascii="Arial" w:hAnsi="Arial" w:cs="Arial"/>
          <w:b/>
          <w:bCs/>
          <w:color w:val="000000"/>
          <w:sz w:val="20"/>
          <w:szCs w:val="20"/>
        </w:rPr>
      </w:pPr>
    </w:p>
    <w:p w14:paraId="6E18DC19" w14:textId="77777777" w:rsidR="00451E3E" w:rsidRPr="008D4B4A" w:rsidRDefault="00451E3E" w:rsidP="008D4B4A">
      <w:pPr>
        <w:pStyle w:val="afa"/>
        <w:spacing w:before="0" w:beforeAutospacing="0" w:after="0" w:afterAutospacing="0" w:line="240" w:lineRule="atLeast"/>
        <w:jc w:val="center"/>
        <w:rPr>
          <w:rFonts w:ascii="Arial" w:hAnsi="Arial" w:cs="Arial"/>
          <w:color w:val="000000"/>
          <w:sz w:val="20"/>
          <w:szCs w:val="20"/>
        </w:rPr>
      </w:pPr>
    </w:p>
    <w:p w14:paraId="5A825245" w14:textId="77777777" w:rsidR="004371E8" w:rsidRDefault="004371E8" w:rsidP="004371E8">
      <w:pPr>
        <w:pStyle w:val="1"/>
        <w:numPr>
          <w:ilvl w:val="0"/>
          <w:numId w:val="0"/>
        </w:numPr>
        <w:spacing w:line="400" w:lineRule="atLeast"/>
        <w:rPr>
          <w:rFonts w:cs="Arial"/>
          <w:color w:val="000000"/>
          <w:sz w:val="20"/>
          <w:szCs w:val="20"/>
        </w:rPr>
      </w:pPr>
    </w:p>
    <w:p w14:paraId="59112285" w14:textId="77777777" w:rsidR="004371E8" w:rsidRDefault="004371E8" w:rsidP="004371E8">
      <w:pPr>
        <w:pStyle w:val="1"/>
        <w:numPr>
          <w:ilvl w:val="0"/>
          <w:numId w:val="0"/>
        </w:numPr>
        <w:spacing w:line="400" w:lineRule="atLeast"/>
        <w:rPr>
          <w:rFonts w:cs="Arial"/>
          <w:color w:val="000000"/>
          <w:sz w:val="20"/>
          <w:szCs w:val="20"/>
        </w:rPr>
      </w:pPr>
    </w:p>
    <w:p w14:paraId="22F5C37F" w14:textId="549AFE0D" w:rsidR="008D4B4A" w:rsidRPr="008D4B4A" w:rsidRDefault="008D4B4A" w:rsidP="004371E8">
      <w:pPr>
        <w:pStyle w:val="1"/>
        <w:numPr>
          <w:ilvl w:val="0"/>
          <w:numId w:val="0"/>
        </w:numPr>
        <w:spacing w:line="400" w:lineRule="atLeast"/>
        <w:rPr>
          <w:rFonts w:cs="Arial"/>
          <w:color w:val="000000"/>
          <w:sz w:val="20"/>
          <w:szCs w:val="20"/>
        </w:rPr>
      </w:pPr>
      <w:proofErr w:type="spellStart"/>
      <w:r w:rsidRPr="008D4B4A">
        <w:rPr>
          <w:rFonts w:cs="Arial"/>
          <w:color w:val="000000"/>
          <w:sz w:val="20"/>
          <w:szCs w:val="20"/>
        </w:rPr>
        <w:t>Rekomendacijos</w:t>
      </w:r>
      <w:proofErr w:type="spellEnd"/>
      <w:r w:rsidRPr="008D4B4A">
        <w:rPr>
          <w:rFonts w:cs="Arial"/>
          <w:color w:val="000000"/>
          <w:sz w:val="20"/>
          <w:szCs w:val="20"/>
        </w:rPr>
        <w:t xml:space="preserve"> </w:t>
      </w:r>
      <w:proofErr w:type="spellStart"/>
      <w:r w:rsidRPr="008D4B4A">
        <w:rPr>
          <w:rFonts w:cs="Arial"/>
          <w:color w:val="000000"/>
          <w:sz w:val="20"/>
          <w:szCs w:val="20"/>
        </w:rPr>
        <w:t>ir</w:t>
      </w:r>
      <w:proofErr w:type="spellEnd"/>
      <w:r w:rsidRPr="008D4B4A">
        <w:rPr>
          <w:rFonts w:cs="Arial"/>
          <w:color w:val="000000"/>
          <w:sz w:val="20"/>
          <w:szCs w:val="20"/>
        </w:rPr>
        <w:t xml:space="preserve"> </w:t>
      </w:r>
      <w:proofErr w:type="spellStart"/>
      <w:r w:rsidRPr="008D4B4A">
        <w:rPr>
          <w:rFonts w:cs="Arial"/>
          <w:color w:val="000000"/>
          <w:sz w:val="20"/>
          <w:szCs w:val="20"/>
        </w:rPr>
        <w:t>gamintojo</w:t>
      </w:r>
      <w:proofErr w:type="spellEnd"/>
      <w:r w:rsidRPr="008D4B4A">
        <w:rPr>
          <w:rFonts w:cs="Arial"/>
          <w:color w:val="000000"/>
          <w:sz w:val="20"/>
          <w:szCs w:val="20"/>
        </w:rPr>
        <w:t xml:space="preserve"> </w:t>
      </w:r>
      <w:proofErr w:type="spellStart"/>
      <w:r w:rsidRPr="008D4B4A">
        <w:rPr>
          <w:rFonts w:cs="Arial"/>
          <w:color w:val="000000"/>
          <w:sz w:val="20"/>
          <w:szCs w:val="20"/>
        </w:rPr>
        <w:t>deklaracija</w:t>
      </w:r>
      <w:proofErr w:type="spellEnd"/>
      <w:r w:rsidRPr="008D4B4A">
        <w:rPr>
          <w:rFonts w:cs="Arial"/>
          <w:color w:val="000000"/>
          <w:sz w:val="20"/>
          <w:szCs w:val="20"/>
        </w:rPr>
        <w:t xml:space="preserve"> – </w:t>
      </w:r>
      <w:proofErr w:type="spellStart"/>
      <w:r w:rsidRPr="008D4B4A">
        <w:rPr>
          <w:rFonts w:cs="Arial"/>
          <w:color w:val="000000"/>
          <w:sz w:val="20"/>
          <w:szCs w:val="20"/>
        </w:rPr>
        <w:t>Elektromagnetinis</w:t>
      </w:r>
      <w:proofErr w:type="spellEnd"/>
      <w:r w:rsidRPr="008D4B4A">
        <w:rPr>
          <w:rFonts w:cs="Arial"/>
          <w:color w:val="000000"/>
          <w:sz w:val="20"/>
          <w:szCs w:val="20"/>
        </w:rPr>
        <w:t xml:space="preserve"> </w:t>
      </w:r>
      <w:proofErr w:type="spellStart"/>
      <w:r w:rsidRPr="008D4B4A">
        <w:rPr>
          <w:rFonts w:cs="Arial"/>
          <w:color w:val="000000"/>
          <w:sz w:val="20"/>
          <w:szCs w:val="20"/>
        </w:rPr>
        <w:t>atsparumas</w:t>
      </w:r>
      <w:proofErr w:type="spellEnd"/>
      <w:r w:rsidRPr="008D4B4A">
        <w:rPr>
          <w:rFonts w:cs="Arial"/>
          <w:color w:val="000000"/>
          <w:sz w:val="20"/>
          <w:szCs w:val="20"/>
        </w:rPr>
        <w:t xml:space="preserve"> – </w:t>
      </w:r>
      <w:proofErr w:type="spellStart"/>
      <w:r w:rsidRPr="008D4B4A">
        <w:rPr>
          <w:rFonts w:cs="Arial"/>
          <w:color w:val="000000"/>
          <w:sz w:val="20"/>
          <w:szCs w:val="20"/>
        </w:rPr>
        <w:t>įrangai</w:t>
      </w:r>
      <w:proofErr w:type="spellEnd"/>
      <w:r w:rsidRPr="008D4B4A">
        <w:rPr>
          <w:rFonts w:cs="Arial"/>
          <w:color w:val="000000"/>
          <w:sz w:val="20"/>
          <w:szCs w:val="20"/>
        </w:rPr>
        <w:t xml:space="preserve"> </w:t>
      </w:r>
      <w:proofErr w:type="spellStart"/>
      <w:r w:rsidRPr="008D4B4A">
        <w:rPr>
          <w:rFonts w:cs="Arial"/>
          <w:color w:val="000000"/>
          <w:sz w:val="20"/>
          <w:szCs w:val="20"/>
        </w:rPr>
        <w:t>ir</w:t>
      </w:r>
      <w:proofErr w:type="spellEnd"/>
      <w:r w:rsidRPr="008D4B4A">
        <w:rPr>
          <w:rFonts w:cs="Arial"/>
          <w:color w:val="000000"/>
          <w:sz w:val="20"/>
          <w:szCs w:val="20"/>
        </w:rPr>
        <w:t xml:space="preserve"> </w:t>
      </w:r>
      <w:proofErr w:type="spellStart"/>
      <w:r w:rsidRPr="008D4B4A">
        <w:rPr>
          <w:rFonts w:cs="Arial"/>
          <w:color w:val="000000"/>
          <w:sz w:val="20"/>
          <w:szCs w:val="20"/>
        </w:rPr>
        <w:t>sistemoms</w:t>
      </w:r>
      <w:proofErr w:type="spellEnd"/>
      <w:r w:rsidRPr="008D4B4A">
        <w:rPr>
          <w:rFonts w:cs="Arial"/>
          <w:color w:val="000000"/>
          <w:sz w:val="20"/>
          <w:szCs w:val="20"/>
        </w:rPr>
        <w:t xml:space="preserve">, </w:t>
      </w:r>
      <w:proofErr w:type="spellStart"/>
      <w:r w:rsidRPr="008D4B4A">
        <w:rPr>
          <w:rFonts w:cs="Arial"/>
          <w:color w:val="000000"/>
          <w:sz w:val="20"/>
          <w:szCs w:val="20"/>
        </w:rPr>
        <w:t>kurios</w:t>
      </w:r>
      <w:proofErr w:type="spellEnd"/>
      <w:r w:rsidRPr="008D4B4A">
        <w:rPr>
          <w:rFonts w:cs="Arial"/>
          <w:color w:val="000000"/>
          <w:sz w:val="20"/>
          <w:szCs w:val="20"/>
        </w:rPr>
        <w:t xml:space="preserve"> </w:t>
      </w:r>
      <w:proofErr w:type="spellStart"/>
      <w:r w:rsidRPr="008D4B4A">
        <w:rPr>
          <w:rFonts w:cs="Arial"/>
          <w:color w:val="000000"/>
          <w:sz w:val="20"/>
          <w:szCs w:val="20"/>
        </w:rPr>
        <w:t>palaiko</w:t>
      </w:r>
      <w:proofErr w:type="spellEnd"/>
      <w:r w:rsidRPr="008D4B4A">
        <w:rPr>
          <w:rFonts w:cs="Arial"/>
          <w:color w:val="000000"/>
          <w:sz w:val="20"/>
          <w:szCs w:val="20"/>
        </w:rPr>
        <w:t xml:space="preserve"> </w:t>
      </w:r>
      <w:proofErr w:type="spellStart"/>
      <w:r w:rsidRPr="008D4B4A">
        <w:rPr>
          <w:rFonts w:cs="Arial"/>
          <w:color w:val="000000"/>
          <w:sz w:val="20"/>
          <w:szCs w:val="20"/>
        </w:rPr>
        <w:t>gyvybę</w:t>
      </w:r>
      <w:proofErr w:type="spellEnd"/>
    </w:p>
    <w:p w14:paraId="4959AC77" w14:textId="77777777" w:rsidR="008D4B4A" w:rsidRPr="008D4B4A" w:rsidRDefault="008D4B4A" w:rsidP="008D4B4A">
      <w:pPr>
        <w:pStyle w:val="afa"/>
        <w:spacing w:before="0" w:beforeAutospacing="0" w:after="0" w:afterAutospacing="0" w:line="240" w:lineRule="atLeast"/>
        <w:jc w:val="center"/>
        <w:rPr>
          <w:rFonts w:ascii="Arial" w:hAnsi="Arial" w:cs="Arial"/>
          <w:color w:val="000000"/>
          <w:sz w:val="20"/>
          <w:szCs w:val="20"/>
        </w:rPr>
      </w:pPr>
      <w:r w:rsidRPr="008D4B4A">
        <w:rPr>
          <w:rFonts w:ascii="Arial" w:hAnsi="Arial" w:cs="Arial"/>
          <w:b/>
          <w:bCs/>
          <w:color w:val="000000"/>
          <w:sz w:val="20"/>
          <w:szCs w:val="20"/>
        </w:rPr>
        <w:t> </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62"/>
        <w:gridCol w:w="2679"/>
        <w:gridCol w:w="1892"/>
      </w:tblGrid>
      <w:tr w:rsidR="008D4B4A" w:rsidRPr="008D4B4A" w14:paraId="2127839C" w14:textId="77777777" w:rsidTr="008D4B4A">
        <w:trPr>
          <w:jc w:val="center"/>
        </w:trPr>
        <w:tc>
          <w:tcPr>
            <w:tcW w:w="0" w:type="auto"/>
            <w:gridSpan w:val="3"/>
            <w:tcBorders>
              <w:bottom w:val="single" w:sz="6" w:space="0" w:color="auto"/>
            </w:tcBorders>
            <w:tcMar>
              <w:top w:w="0" w:type="dxa"/>
              <w:left w:w="101" w:type="dxa"/>
              <w:bottom w:w="0" w:type="dxa"/>
              <w:right w:w="101" w:type="dxa"/>
            </w:tcMar>
            <w:hideMark/>
          </w:tcPr>
          <w:p w14:paraId="103A2198"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b/>
                <w:bCs/>
                <w:sz w:val="20"/>
                <w:szCs w:val="20"/>
              </w:rPr>
              <w:t>Nurodymai ir gamintojo deklaracija – elektromagnetinis atsparumas</w:t>
            </w:r>
          </w:p>
        </w:tc>
      </w:tr>
      <w:tr w:rsidR="008D4B4A" w:rsidRPr="008D4B4A" w14:paraId="46B9B63F" w14:textId="77777777" w:rsidTr="008D4B4A">
        <w:trPr>
          <w:jc w:val="center"/>
        </w:trPr>
        <w:tc>
          <w:tcPr>
            <w:tcW w:w="0" w:type="auto"/>
            <w:gridSpan w:val="3"/>
            <w:tcBorders>
              <w:top w:val="single" w:sz="6" w:space="0" w:color="auto"/>
              <w:bottom w:val="single" w:sz="6" w:space="0" w:color="auto"/>
            </w:tcBorders>
            <w:tcMar>
              <w:top w:w="0" w:type="dxa"/>
              <w:left w:w="101" w:type="dxa"/>
              <w:bottom w:w="0" w:type="dxa"/>
              <w:right w:w="101" w:type="dxa"/>
            </w:tcMar>
            <w:hideMark/>
          </w:tcPr>
          <w:p w14:paraId="03F0C4C7" w14:textId="3EAEFE50" w:rsidR="008D4B4A" w:rsidRPr="008D4B4A" w:rsidRDefault="008D4B4A">
            <w:pPr>
              <w:pStyle w:val="afa"/>
              <w:spacing w:before="0" w:beforeAutospacing="0" w:after="0" w:afterAutospacing="0" w:line="400" w:lineRule="atLeast"/>
              <w:jc w:val="both"/>
              <w:rPr>
                <w:rFonts w:ascii="Arial" w:hAnsi="Arial" w:cs="Arial"/>
                <w:sz w:val="20"/>
                <w:szCs w:val="20"/>
              </w:rPr>
            </w:pPr>
            <w:r w:rsidRPr="002D48D7">
              <w:t>Gelt</w:t>
            </w:r>
            <w:proofErr w:type="spellStart"/>
            <w:r w:rsidR="002D48D7" w:rsidRPr="002D48D7">
              <w:rPr>
                <w:lang w:val="en-GB"/>
              </w:rPr>
              <w:t>os</w:t>
            </w:r>
            <w:proofErr w:type="spellEnd"/>
            <w:r w:rsidRPr="002D48D7">
              <w:t xml:space="preserve"> </w:t>
            </w:r>
            <w:proofErr w:type="spellStart"/>
            <w:r w:rsidR="002D48D7" w:rsidRPr="002D48D7">
              <w:rPr>
                <w:lang w:val="en-GB"/>
              </w:rPr>
              <w:t>detektorius</w:t>
            </w:r>
            <w:proofErr w:type="spellEnd"/>
            <w:r w:rsidR="002D48D7">
              <w:rPr>
                <w:lang w:val="en-GB"/>
              </w:rPr>
              <w:t xml:space="preserve"> </w:t>
            </w:r>
            <w:r w:rsidRPr="008D4B4A">
              <w:rPr>
                <w:rFonts w:ascii="Arial" w:hAnsi="Arial" w:cs="Arial"/>
                <w:sz w:val="20"/>
                <w:szCs w:val="20"/>
              </w:rPr>
              <w:t>skirtas naudoti žemiau nurodytoje elektromagnetinės aplinkos.</w:t>
            </w:r>
            <w:r w:rsidRPr="008D4B4A">
              <w:rPr>
                <w:rStyle w:val="apple-converted-space"/>
                <w:rFonts w:ascii="Arial" w:hAnsi="Arial" w:cs="Arial"/>
                <w:sz w:val="20"/>
                <w:szCs w:val="20"/>
              </w:rPr>
              <w:t> </w:t>
            </w:r>
            <w:r w:rsidRPr="008D4B4A">
              <w:rPr>
                <w:rFonts w:ascii="Arial" w:hAnsi="Arial" w:cs="Arial"/>
                <w:sz w:val="20"/>
                <w:szCs w:val="20"/>
              </w:rPr>
              <w:t>Klientas arba „Gelt</w:t>
            </w:r>
            <w:proofErr w:type="spellStart"/>
            <w:r w:rsidR="002D48D7">
              <w:rPr>
                <w:rFonts w:ascii="Arial" w:hAnsi="Arial" w:cs="Arial"/>
                <w:sz w:val="20"/>
                <w:szCs w:val="20"/>
                <w:lang w:val="en-GB"/>
              </w:rPr>
              <w:t>os</w:t>
            </w:r>
            <w:proofErr w:type="spellEnd"/>
            <w:r w:rsidR="002D48D7">
              <w:rPr>
                <w:rFonts w:ascii="Arial" w:hAnsi="Arial" w:cs="Arial"/>
                <w:sz w:val="20"/>
                <w:szCs w:val="20"/>
                <w:lang w:val="en-GB"/>
              </w:rPr>
              <w:t xml:space="preserve"> </w:t>
            </w:r>
            <w:r w:rsidRPr="008D4B4A">
              <w:rPr>
                <w:rFonts w:ascii="Arial" w:hAnsi="Arial" w:cs="Arial"/>
                <w:sz w:val="20"/>
                <w:szCs w:val="20"/>
              </w:rPr>
              <w:t>detektoriaus“ naudotojas turi užtikrinti, kad jis būtų naudojamas tokioje aplinkoje.</w:t>
            </w:r>
          </w:p>
        </w:tc>
      </w:tr>
      <w:tr w:rsidR="008D4B4A" w:rsidRPr="008D4B4A" w14:paraId="734BB12F" w14:textId="77777777" w:rsidTr="008D4B4A">
        <w:trPr>
          <w:trHeight w:val="567"/>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5D917251"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b/>
                <w:bCs/>
                <w:sz w:val="20"/>
                <w:szCs w:val="20"/>
              </w:rPr>
              <w:t>Imuniteto testas</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FDB68B1" w14:textId="77777777" w:rsidR="008D4B4A" w:rsidRPr="008D4B4A" w:rsidRDefault="008D4B4A">
            <w:pPr>
              <w:pStyle w:val="afa"/>
              <w:spacing w:before="0" w:beforeAutospacing="0" w:after="0" w:afterAutospacing="0"/>
              <w:jc w:val="center"/>
              <w:rPr>
                <w:rFonts w:ascii="Arial" w:hAnsi="Arial" w:cs="Arial"/>
                <w:sz w:val="20"/>
                <w:szCs w:val="20"/>
              </w:rPr>
            </w:pPr>
            <w:r w:rsidRPr="008D4B4A">
              <w:rPr>
                <w:rFonts w:ascii="Arial" w:hAnsi="Arial" w:cs="Arial"/>
                <w:b/>
                <w:bCs/>
                <w:sz w:val="20"/>
                <w:szCs w:val="20"/>
              </w:rPr>
              <w:t>IEC 60601 bandymo lygis</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0F4C0AEC" w14:textId="77777777" w:rsidR="008D4B4A" w:rsidRPr="008D4B4A" w:rsidRDefault="008D4B4A">
            <w:pPr>
              <w:pStyle w:val="afa"/>
              <w:spacing w:before="0" w:beforeAutospacing="0" w:after="0" w:afterAutospacing="0" w:line="220" w:lineRule="atLeast"/>
              <w:jc w:val="center"/>
              <w:rPr>
                <w:rFonts w:ascii="Arial" w:hAnsi="Arial" w:cs="Arial"/>
                <w:sz w:val="20"/>
                <w:szCs w:val="20"/>
              </w:rPr>
            </w:pPr>
            <w:r w:rsidRPr="008D4B4A">
              <w:rPr>
                <w:rFonts w:ascii="Arial" w:hAnsi="Arial" w:cs="Arial"/>
                <w:b/>
                <w:bCs/>
                <w:sz w:val="20"/>
                <w:szCs w:val="20"/>
              </w:rPr>
              <w:t>Atitikties lygis</w:t>
            </w:r>
          </w:p>
        </w:tc>
      </w:tr>
      <w:tr w:rsidR="008D4B4A" w:rsidRPr="008D4B4A" w14:paraId="0FCBE216" w14:textId="77777777" w:rsidTr="008D4B4A">
        <w:trPr>
          <w:jc w:val="center"/>
        </w:trPr>
        <w:tc>
          <w:tcPr>
            <w:tcW w:w="0" w:type="auto"/>
            <w:tcBorders>
              <w:top w:val="single" w:sz="6" w:space="0" w:color="auto"/>
              <w:bottom w:val="single" w:sz="6" w:space="0" w:color="auto"/>
              <w:right w:val="single" w:sz="6" w:space="0" w:color="auto"/>
            </w:tcBorders>
            <w:tcMar>
              <w:top w:w="0" w:type="dxa"/>
              <w:left w:w="101" w:type="dxa"/>
              <w:bottom w:w="0" w:type="dxa"/>
              <w:right w:w="101" w:type="dxa"/>
            </w:tcMar>
            <w:hideMark/>
          </w:tcPr>
          <w:p w14:paraId="39D953C8" w14:textId="77777777" w:rsidR="008D4B4A" w:rsidRPr="008D4B4A" w:rsidRDefault="008D4B4A">
            <w:pPr>
              <w:pStyle w:val="afa"/>
              <w:spacing w:before="0" w:beforeAutospacing="0" w:after="0" w:afterAutospacing="0" w:line="240" w:lineRule="atLeast"/>
              <w:jc w:val="both"/>
              <w:rPr>
                <w:rFonts w:ascii="Arial" w:hAnsi="Arial" w:cs="Arial"/>
                <w:sz w:val="20"/>
                <w:szCs w:val="20"/>
              </w:rPr>
            </w:pPr>
            <w:r w:rsidRPr="008D4B4A">
              <w:rPr>
                <w:rFonts w:ascii="Arial" w:hAnsi="Arial" w:cs="Arial"/>
                <w:sz w:val="20"/>
                <w:szCs w:val="20"/>
              </w:rPr>
              <w:t> </w:t>
            </w:r>
          </w:p>
          <w:p w14:paraId="616FF54C" w14:textId="77777777" w:rsidR="008D4B4A" w:rsidRPr="008D4B4A" w:rsidRDefault="008D4B4A">
            <w:pPr>
              <w:pStyle w:val="afa"/>
              <w:spacing w:before="0" w:beforeAutospacing="0" w:after="0" w:afterAutospacing="0" w:line="240" w:lineRule="atLeast"/>
              <w:jc w:val="both"/>
              <w:rPr>
                <w:rFonts w:ascii="Arial" w:hAnsi="Arial" w:cs="Arial"/>
                <w:sz w:val="20"/>
                <w:szCs w:val="20"/>
              </w:rPr>
            </w:pPr>
            <w:r w:rsidRPr="008D4B4A">
              <w:rPr>
                <w:rFonts w:ascii="Arial" w:hAnsi="Arial" w:cs="Arial"/>
                <w:sz w:val="20"/>
                <w:szCs w:val="20"/>
              </w:rPr>
              <w:t> </w:t>
            </w:r>
          </w:p>
          <w:p w14:paraId="1F22560E"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034C0AB7"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Vykdė RF</w:t>
            </w:r>
          </w:p>
          <w:p w14:paraId="1743C7BA"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IEC 61000-4-6</w:t>
            </w:r>
          </w:p>
          <w:p w14:paraId="1E51FBB9"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4A32A7D2"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145D054C"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4FA0FE90"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6E52BEDD"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77711B58"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Spinduliuojamas RF</w:t>
            </w:r>
          </w:p>
          <w:p w14:paraId="4932F0EF"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IEC 61000-4-3</w:t>
            </w:r>
          </w:p>
          <w:p w14:paraId="4251E54E"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5AD6AB10"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tc>
        <w:tc>
          <w:tcPr>
            <w:tcW w:w="0" w:type="auto"/>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86D7AD2"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1B0DCDB7"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3V</w:t>
            </w:r>
            <w:r w:rsidRPr="008D4B4A">
              <w:rPr>
                <w:rStyle w:val="apple-converted-space"/>
                <w:rFonts w:ascii="Arial" w:hAnsi="Arial" w:cs="Arial"/>
                <w:sz w:val="20"/>
                <w:szCs w:val="20"/>
              </w:rPr>
              <w:t> </w:t>
            </w:r>
            <w:r w:rsidRPr="008D4B4A">
              <w:rPr>
                <w:rFonts w:ascii="Arial" w:hAnsi="Arial" w:cs="Arial"/>
                <w:sz w:val="20"/>
                <w:szCs w:val="20"/>
                <w:vertAlign w:val="subscript"/>
              </w:rPr>
              <w:t>rms</w:t>
            </w:r>
          </w:p>
          <w:p w14:paraId="7B99B008"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150 kHz iki 80 MHz</w:t>
            </w:r>
          </w:p>
          <w:p w14:paraId="520318D8"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5BDCECB6"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6 V</w:t>
            </w:r>
            <w:r w:rsidRPr="008D4B4A">
              <w:rPr>
                <w:rStyle w:val="apple-converted-space"/>
                <w:rFonts w:ascii="Arial" w:hAnsi="Arial" w:cs="Arial"/>
                <w:sz w:val="20"/>
                <w:szCs w:val="20"/>
              </w:rPr>
              <w:t> </w:t>
            </w:r>
            <w:r w:rsidRPr="008D4B4A">
              <w:rPr>
                <w:rFonts w:ascii="Arial" w:hAnsi="Arial" w:cs="Arial"/>
                <w:sz w:val="20"/>
                <w:szCs w:val="20"/>
                <w:vertAlign w:val="subscript"/>
              </w:rPr>
              <w:t>vidutinės vertės</w:t>
            </w:r>
          </w:p>
          <w:p w14:paraId="4571DE94"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150 kHz iki 80 MHz</w:t>
            </w:r>
          </w:p>
          <w:p w14:paraId="3C74B326"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ISM juostose</w:t>
            </w:r>
          </w:p>
          <w:p w14:paraId="64099B69"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5F9BE67B"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7AE5E6A1"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60CDA88B"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3 V/m</w:t>
            </w:r>
          </w:p>
          <w:p w14:paraId="4CC7D8A7"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80 MHz iki 2,7 GHz</w:t>
            </w:r>
          </w:p>
        </w:tc>
        <w:tc>
          <w:tcPr>
            <w:tcW w:w="0" w:type="auto"/>
            <w:tcBorders>
              <w:top w:val="single" w:sz="6" w:space="0" w:color="auto"/>
              <w:left w:val="single" w:sz="6" w:space="0" w:color="auto"/>
              <w:bottom w:val="single" w:sz="6" w:space="0" w:color="auto"/>
            </w:tcBorders>
            <w:tcMar>
              <w:top w:w="0" w:type="dxa"/>
              <w:left w:w="101" w:type="dxa"/>
              <w:bottom w:w="0" w:type="dxa"/>
              <w:right w:w="101" w:type="dxa"/>
            </w:tcMar>
            <w:hideMark/>
          </w:tcPr>
          <w:p w14:paraId="29CF57AF"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1263A653"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13F07826"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3 V</w:t>
            </w:r>
            <w:r w:rsidRPr="008D4B4A">
              <w:rPr>
                <w:rStyle w:val="apple-converted-space"/>
                <w:rFonts w:ascii="Arial" w:hAnsi="Arial" w:cs="Arial"/>
                <w:sz w:val="20"/>
                <w:szCs w:val="20"/>
              </w:rPr>
              <w:t> </w:t>
            </w:r>
            <w:r w:rsidRPr="008D4B4A">
              <w:rPr>
                <w:rFonts w:ascii="Arial" w:hAnsi="Arial" w:cs="Arial"/>
                <w:sz w:val="20"/>
                <w:szCs w:val="20"/>
                <w:vertAlign w:val="subscript"/>
              </w:rPr>
              <w:t>vidutinė vertė</w:t>
            </w:r>
          </w:p>
          <w:p w14:paraId="0B3E13EA"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678E9DC5"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65477D62"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02A20B3F"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6 V</w:t>
            </w:r>
            <w:r w:rsidRPr="008D4B4A">
              <w:rPr>
                <w:rStyle w:val="apple-converted-space"/>
                <w:rFonts w:ascii="Arial" w:hAnsi="Arial" w:cs="Arial"/>
                <w:sz w:val="20"/>
                <w:szCs w:val="20"/>
              </w:rPr>
              <w:t> </w:t>
            </w:r>
            <w:r w:rsidRPr="008D4B4A">
              <w:rPr>
                <w:rFonts w:ascii="Arial" w:hAnsi="Arial" w:cs="Arial"/>
                <w:sz w:val="20"/>
                <w:szCs w:val="20"/>
                <w:vertAlign w:val="subscript"/>
              </w:rPr>
              <w:t>vidutinės vertės</w:t>
            </w:r>
          </w:p>
          <w:p w14:paraId="1D961FEB"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23533E69"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4B8E09ED"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 </w:t>
            </w:r>
          </w:p>
          <w:p w14:paraId="231FA363" w14:textId="77777777" w:rsidR="008D4B4A" w:rsidRPr="008D4B4A" w:rsidRDefault="008D4B4A">
            <w:pPr>
              <w:pStyle w:val="afa"/>
              <w:spacing w:before="0" w:beforeAutospacing="0" w:after="0" w:afterAutospacing="0"/>
              <w:jc w:val="both"/>
              <w:rPr>
                <w:rFonts w:ascii="Arial" w:hAnsi="Arial" w:cs="Arial"/>
                <w:sz w:val="20"/>
                <w:szCs w:val="20"/>
              </w:rPr>
            </w:pPr>
            <w:r w:rsidRPr="008D4B4A">
              <w:rPr>
                <w:rFonts w:ascii="Arial" w:hAnsi="Arial" w:cs="Arial"/>
                <w:sz w:val="20"/>
                <w:szCs w:val="20"/>
              </w:rPr>
              <w:t>3V/m</w:t>
            </w:r>
          </w:p>
        </w:tc>
      </w:tr>
      <w:tr w:rsidR="008D4B4A" w:rsidRPr="00881B46" w14:paraId="057BF0DA" w14:textId="77777777" w:rsidTr="008D4B4A">
        <w:trPr>
          <w:jc w:val="center"/>
        </w:trPr>
        <w:tc>
          <w:tcPr>
            <w:tcW w:w="7031" w:type="dxa"/>
            <w:gridSpan w:val="3"/>
            <w:tcBorders>
              <w:top w:val="single" w:sz="6" w:space="0" w:color="auto"/>
            </w:tcBorders>
            <w:tcMar>
              <w:top w:w="0" w:type="dxa"/>
              <w:left w:w="101" w:type="dxa"/>
              <w:bottom w:w="0" w:type="dxa"/>
              <w:right w:w="101" w:type="dxa"/>
            </w:tcMar>
            <w:hideMark/>
          </w:tcPr>
          <w:p w14:paraId="1BAD26A8" w14:textId="611AF281" w:rsidR="008D4B4A" w:rsidRPr="002D05B5" w:rsidRDefault="008D4B4A">
            <w:pPr>
              <w:pStyle w:val="afa"/>
              <w:spacing w:before="0" w:beforeAutospacing="0" w:after="0" w:afterAutospacing="0" w:line="400" w:lineRule="atLeast"/>
              <w:jc w:val="both"/>
              <w:rPr>
                <w:rFonts w:ascii="Arial" w:hAnsi="Arial" w:cs="Arial"/>
                <w:sz w:val="16"/>
                <w:szCs w:val="16"/>
              </w:rPr>
            </w:pPr>
            <w:r w:rsidRPr="002D05B5">
              <w:rPr>
                <w:rFonts w:ascii="Arial" w:hAnsi="Arial" w:cs="Arial"/>
                <w:b/>
                <w:bCs/>
                <w:sz w:val="16"/>
                <w:szCs w:val="16"/>
              </w:rPr>
              <w:t>PASTABA</w:t>
            </w:r>
            <w:r w:rsidR="006E5448" w:rsidRPr="002D05B5">
              <w:rPr>
                <w:rFonts w:ascii="Arial" w:hAnsi="Arial" w:cs="Arial"/>
                <w:b/>
                <w:bCs/>
                <w:sz w:val="16"/>
                <w:szCs w:val="16"/>
                <w:lang w:val="en-GB"/>
              </w:rPr>
              <w:t xml:space="preserve"> 1 </w:t>
            </w:r>
            <w:r w:rsidRPr="002D05B5">
              <w:rPr>
                <w:rFonts w:ascii="Arial" w:hAnsi="Arial" w:cs="Arial"/>
                <w:b/>
                <w:bCs/>
                <w:sz w:val="16"/>
                <w:szCs w:val="16"/>
              </w:rPr>
              <w:t>:</w:t>
            </w:r>
            <w:r w:rsidRPr="002D05B5">
              <w:rPr>
                <w:rFonts w:ascii="Arial" w:hAnsi="Arial" w:cs="Arial"/>
                <w:sz w:val="16"/>
                <w:szCs w:val="16"/>
              </w:rPr>
              <w:t> Esant 80 MHz ir 800 MHz, taikomas aukštesnis dažnių diapazonas.</w:t>
            </w:r>
          </w:p>
          <w:p w14:paraId="5CB0CB81" w14:textId="7AAA8945" w:rsidR="008D4B4A" w:rsidRPr="008D4B4A" w:rsidRDefault="006E5448">
            <w:pPr>
              <w:pStyle w:val="afa"/>
              <w:spacing w:before="0" w:beforeAutospacing="0" w:after="0" w:afterAutospacing="0" w:line="400" w:lineRule="atLeast"/>
              <w:jc w:val="both"/>
              <w:rPr>
                <w:rFonts w:ascii="Arial" w:hAnsi="Arial" w:cs="Arial"/>
                <w:sz w:val="20"/>
                <w:szCs w:val="20"/>
              </w:rPr>
            </w:pPr>
            <w:r w:rsidRPr="002D05B5">
              <w:rPr>
                <w:rFonts w:ascii="Arial" w:hAnsi="Arial" w:cs="Arial"/>
                <w:b/>
                <w:bCs/>
                <w:sz w:val="16"/>
                <w:szCs w:val="16"/>
              </w:rPr>
              <w:t>PASTABA</w:t>
            </w:r>
            <w:r w:rsidRPr="002D05B5">
              <w:rPr>
                <w:rFonts w:ascii="Arial" w:hAnsi="Arial" w:cs="Arial"/>
                <w:b/>
                <w:bCs/>
                <w:sz w:val="16"/>
                <w:szCs w:val="16"/>
                <w:lang w:val="en-GB"/>
              </w:rPr>
              <w:t xml:space="preserve"> 2 </w:t>
            </w:r>
            <w:r w:rsidR="008D4B4A" w:rsidRPr="002D05B5">
              <w:rPr>
                <w:rFonts w:ascii="Arial" w:hAnsi="Arial" w:cs="Arial"/>
                <w:b/>
                <w:bCs/>
                <w:sz w:val="16"/>
                <w:szCs w:val="16"/>
              </w:rPr>
              <w:t>:</w:t>
            </w:r>
            <w:r w:rsidR="008D4B4A" w:rsidRPr="002D05B5">
              <w:rPr>
                <w:rFonts w:ascii="Arial" w:hAnsi="Arial" w:cs="Arial"/>
                <w:sz w:val="16"/>
                <w:szCs w:val="16"/>
              </w:rPr>
              <w:t> Šios gairės gali būti taikomos ne visose situacijose.</w:t>
            </w:r>
            <w:r w:rsidR="008D4B4A" w:rsidRPr="002D05B5">
              <w:rPr>
                <w:rStyle w:val="apple-converted-space"/>
                <w:rFonts w:ascii="Arial" w:hAnsi="Arial" w:cs="Arial"/>
                <w:sz w:val="16"/>
                <w:szCs w:val="16"/>
              </w:rPr>
              <w:t> </w:t>
            </w:r>
            <w:r w:rsidR="008D4B4A" w:rsidRPr="002D05B5">
              <w:rPr>
                <w:rFonts w:ascii="Arial" w:hAnsi="Arial" w:cs="Arial"/>
                <w:sz w:val="16"/>
                <w:szCs w:val="16"/>
              </w:rPr>
              <w:t>Elektromagnetiniam sklidimui įtakos turi sugertis ir atspindys nuo konstrukcijų, objektų ir žmonių.</w:t>
            </w:r>
          </w:p>
        </w:tc>
      </w:tr>
    </w:tbl>
    <w:p w14:paraId="7ED39EA1" w14:textId="77777777" w:rsidR="008D4B4A" w:rsidRPr="008D4B4A" w:rsidRDefault="008D4B4A" w:rsidP="008D4B4A">
      <w:pPr>
        <w:pStyle w:val="afa"/>
        <w:spacing w:before="0" w:beforeAutospacing="0" w:after="0" w:afterAutospacing="0"/>
        <w:jc w:val="both"/>
        <w:rPr>
          <w:rFonts w:ascii="Arial" w:hAnsi="Arial" w:cs="Arial"/>
          <w:color w:val="000000"/>
          <w:sz w:val="20"/>
          <w:szCs w:val="20"/>
        </w:rPr>
      </w:pPr>
      <w:r w:rsidRPr="008D4B4A">
        <w:rPr>
          <w:rFonts w:ascii="Arial" w:hAnsi="Arial" w:cs="Arial"/>
          <w:color w:val="000000"/>
          <w:sz w:val="20"/>
          <w:szCs w:val="20"/>
        </w:rPr>
        <w:t> </w:t>
      </w:r>
    </w:p>
    <w:p w14:paraId="1779729D" w14:textId="77777777" w:rsidR="008D4B4A" w:rsidRPr="008D4B4A" w:rsidRDefault="008D4B4A" w:rsidP="008D4B4A">
      <w:pPr>
        <w:pStyle w:val="afa"/>
        <w:spacing w:before="0" w:beforeAutospacing="0" w:after="0" w:afterAutospacing="0"/>
        <w:jc w:val="both"/>
        <w:rPr>
          <w:rFonts w:ascii="Arial" w:hAnsi="Arial" w:cs="Arial"/>
          <w:color w:val="000000"/>
          <w:sz w:val="20"/>
          <w:szCs w:val="20"/>
        </w:rPr>
      </w:pPr>
      <w:r w:rsidRPr="008D4B4A">
        <w:rPr>
          <w:rFonts w:ascii="Arial" w:hAnsi="Arial" w:cs="Arial"/>
          <w:color w:val="000000"/>
          <w:sz w:val="20"/>
          <w:szCs w:val="20"/>
        </w:rPr>
        <w:t> </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31"/>
      </w:tblGrid>
      <w:tr w:rsidR="008D4B4A" w:rsidRPr="00881B46" w14:paraId="10AB4F2F" w14:textId="77777777" w:rsidTr="008D4B4A">
        <w:trPr>
          <w:jc w:val="center"/>
        </w:trPr>
        <w:tc>
          <w:tcPr>
            <w:tcW w:w="7031" w:type="dxa"/>
            <w:tcMar>
              <w:top w:w="0" w:type="dxa"/>
              <w:left w:w="101" w:type="dxa"/>
              <w:bottom w:w="0" w:type="dxa"/>
              <w:right w:w="101" w:type="dxa"/>
            </w:tcMar>
            <w:hideMark/>
          </w:tcPr>
          <w:p w14:paraId="292EA8B5" w14:textId="77777777" w:rsidR="008D4B4A" w:rsidRPr="002D05B5" w:rsidRDefault="008D4B4A">
            <w:pPr>
              <w:pStyle w:val="afa"/>
              <w:spacing w:before="0" w:beforeAutospacing="0" w:after="0" w:afterAutospacing="0" w:line="400" w:lineRule="atLeast"/>
              <w:jc w:val="both"/>
              <w:rPr>
                <w:rFonts w:ascii="Arial" w:hAnsi="Arial" w:cs="Arial"/>
                <w:sz w:val="16"/>
                <w:szCs w:val="16"/>
              </w:rPr>
            </w:pPr>
            <w:r w:rsidRPr="002D05B5">
              <w:rPr>
                <w:rFonts w:ascii="Arial" w:hAnsi="Arial" w:cs="Arial"/>
                <w:sz w:val="16"/>
                <w:szCs w:val="16"/>
                <w:vertAlign w:val="superscript"/>
              </w:rPr>
              <w:lastRenderedPageBreak/>
              <w:t>a</w:t>
            </w:r>
            <w:r w:rsidRPr="002D05B5">
              <w:rPr>
                <w:rStyle w:val="apple-converted-space"/>
                <w:rFonts w:ascii="Arial" w:hAnsi="Arial" w:cs="Arial"/>
                <w:sz w:val="16"/>
                <w:szCs w:val="16"/>
                <w:vertAlign w:val="superscript"/>
              </w:rPr>
              <w:t> </w:t>
            </w:r>
            <w:r w:rsidRPr="002D05B5">
              <w:rPr>
                <w:rFonts w:ascii="Arial" w:hAnsi="Arial" w:cs="Arial"/>
                <w:sz w:val="16"/>
                <w:szCs w:val="16"/>
              </w:rPr>
              <w:t>ISM (pramonės, mokslo ir medicinos) juostos nuo 150 kHz iki 80 MHz yra nuo 6,765 MHz iki 6,795 MHz;</w:t>
            </w:r>
            <w:r w:rsidRPr="002D05B5">
              <w:rPr>
                <w:rStyle w:val="apple-converted-space"/>
                <w:rFonts w:ascii="Arial" w:hAnsi="Arial" w:cs="Arial"/>
                <w:sz w:val="16"/>
                <w:szCs w:val="16"/>
              </w:rPr>
              <w:t> </w:t>
            </w:r>
            <w:r w:rsidRPr="002D05B5">
              <w:rPr>
                <w:rFonts w:ascii="Arial" w:hAnsi="Arial" w:cs="Arial"/>
                <w:sz w:val="16"/>
                <w:szCs w:val="16"/>
              </w:rPr>
              <w:t>nuo 13,553 MHz iki 14,567 MHz;</w:t>
            </w:r>
            <w:r w:rsidRPr="002D05B5">
              <w:rPr>
                <w:rStyle w:val="apple-converted-space"/>
                <w:rFonts w:ascii="Arial" w:hAnsi="Arial" w:cs="Arial"/>
                <w:sz w:val="16"/>
                <w:szCs w:val="16"/>
              </w:rPr>
              <w:t> </w:t>
            </w:r>
            <w:r w:rsidRPr="002D05B5">
              <w:rPr>
                <w:rFonts w:ascii="Arial" w:hAnsi="Arial" w:cs="Arial"/>
                <w:sz w:val="16"/>
                <w:szCs w:val="16"/>
              </w:rPr>
              <w:t>nuo 26,957 MHz iki 27,283 MHz;</w:t>
            </w:r>
            <w:r w:rsidRPr="002D05B5">
              <w:rPr>
                <w:rStyle w:val="apple-converted-space"/>
                <w:rFonts w:ascii="Arial" w:hAnsi="Arial" w:cs="Arial"/>
                <w:sz w:val="16"/>
                <w:szCs w:val="16"/>
              </w:rPr>
              <w:t> </w:t>
            </w:r>
            <w:r w:rsidRPr="002D05B5">
              <w:rPr>
                <w:rFonts w:ascii="Arial" w:hAnsi="Arial" w:cs="Arial"/>
                <w:sz w:val="16"/>
                <w:szCs w:val="16"/>
              </w:rPr>
              <w:t>ir 40,66 MHz iki 40,70 MHz.</w:t>
            </w:r>
          </w:p>
          <w:p w14:paraId="7E0B0004" w14:textId="77777777" w:rsidR="008D4B4A" w:rsidRPr="002D05B5" w:rsidRDefault="008D4B4A">
            <w:pPr>
              <w:pStyle w:val="afa"/>
              <w:spacing w:before="0" w:beforeAutospacing="0" w:after="0" w:afterAutospacing="0" w:line="400" w:lineRule="atLeast"/>
              <w:jc w:val="both"/>
              <w:rPr>
                <w:rFonts w:ascii="Arial" w:hAnsi="Arial" w:cs="Arial"/>
                <w:sz w:val="16"/>
                <w:szCs w:val="16"/>
              </w:rPr>
            </w:pPr>
            <w:r w:rsidRPr="002D05B5">
              <w:rPr>
                <w:rFonts w:ascii="Arial" w:hAnsi="Arial" w:cs="Arial"/>
                <w:sz w:val="16"/>
                <w:szCs w:val="16"/>
                <w:vertAlign w:val="superscript"/>
              </w:rPr>
              <w:t>b</w:t>
            </w:r>
            <w:r w:rsidRPr="002D05B5">
              <w:rPr>
                <w:rStyle w:val="apple-converted-space"/>
                <w:rFonts w:ascii="Arial" w:hAnsi="Arial" w:cs="Arial"/>
                <w:sz w:val="16"/>
                <w:szCs w:val="16"/>
                <w:vertAlign w:val="superscript"/>
              </w:rPr>
              <w:t> </w:t>
            </w:r>
            <w:r w:rsidRPr="002D05B5">
              <w:rPr>
                <w:rFonts w:ascii="Arial" w:hAnsi="Arial" w:cs="Arial"/>
                <w:sz w:val="16"/>
                <w:szCs w:val="16"/>
              </w:rPr>
              <w:t>Atitikties lygiai ISM dažnių juostose nuo 150 kHz iki 80 MHz ir dažnių diapazone nuo 80 MHz iki 2,5 GHz yra skirti sumažinti tikimybę, kad mobilioji/nešiojamoji ryšio įranga gali sukelti trikdžius, jei ji netyčia pateks į pacientų zonas.</w:t>
            </w:r>
            <w:r w:rsidRPr="002D05B5">
              <w:rPr>
                <w:rStyle w:val="apple-converted-space"/>
                <w:rFonts w:ascii="Arial" w:hAnsi="Arial" w:cs="Arial"/>
                <w:sz w:val="16"/>
                <w:szCs w:val="16"/>
              </w:rPr>
              <w:t> </w:t>
            </w:r>
            <w:r w:rsidRPr="002D05B5">
              <w:rPr>
                <w:rFonts w:ascii="Arial" w:hAnsi="Arial" w:cs="Arial"/>
                <w:sz w:val="16"/>
                <w:szCs w:val="16"/>
              </w:rPr>
              <w:t>Dėl šios priežasties, apskaičiuojant rekomenduojamą šių dažnių diapazonų siųstuvų atstumą, naudojamas papildomas koeficientas 10/3.</w:t>
            </w:r>
          </w:p>
          <w:p w14:paraId="070C989C" w14:textId="77777777" w:rsidR="008D4B4A" w:rsidRPr="002D05B5" w:rsidRDefault="008D4B4A">
            <w:pPr>
              <w:pStyle w:val="afa"/>
              <w:spacing w:before="0" w:beforeAutospacing="0" w:after="0" w:afterAutospacing="0" w:line="400" w:lineRule="atLeast"/>
              <w:jc w:val="both"/>
              <w:rPr>
                <w:rFonts w:ascii="Arial" w:hAnsi="Arial" w:cs="Arial"/>
                <w:sz w:val="16"/>
                <w:szCs w:val="16"/>
              </w:rPr>
            </w:pPr>
            <w:r w:rsidRPr="002D05B5">
              <w:rPr>
                <w:rFonts w:ascii="Arial" w:hAnsi="Arial" w:cs="Arial"/>
                <w:sz w:val="16"/>
                <w:szCs w:val="16"/>
                <w:vertAlign w:val="superscript"/>
              </w:rPr>
              <w:t>c</w:t>
            </w:r>
            <w:r w:rsidRPr="002D05B5">
              <w:rPr>
                <w:rStyle w:val="apple-converted-space"/>
                <w:rFonts w:ascii="Arial" w:hAnsi="Arial" w:cs="Arial"/>
                <w:sz w:val="16"/>
                <w:szCs w:val="16"/>
                <w:vertAlign w:val="superscript"/>
              </w:rPr>
              <w:t> </w:t>
            </w:r>
            <w:r w:rsidRPr="002D05B5">
              <w:rPr>
                <w:rFonts w:ascii="Arial" w:hAnsi="Arial" w:cs="Arial"/>
                <w:sz w:val="16"/>
                <w:szCs w:val="16"/>
              </w:rPr>
              <w:t>Fiksuotų siųstuvų, tokių kaip radijo (korinio / belaidžio) telefonų bazinių stočių ir antžeminių mobiliųjų radijo imtuvų, radijo mėgėjų, AM ir FM radijo transliacijų ir TV transliacijų, lauko stiprumo negalima teoriškai tiksliai numatyti.</w:t>
            </w:r>
            <w:r w:rsidRPr="002D05B5">
              <w:rPr>
                <w:rStyle w:val="apple-converted-space"/>
                <w:rFonts w:ascii="Arial" w:hAnsi="Arial" w:cs="Arial"/>
                <w:sz w:val="16"/>
                <w:szCs w:val="16"/>
              </w:rPr>
              <w:t> </w:t>
            </w:r>
            <w:r w:rsidRPr="002D05B5">
              <w:rPr>
                <w:rFonts w:ascii="Arial" w:hAnsi="Arial" w:cs="Arial"/>
                <w:sz w:val="16"/>
                <w:szCs w:val="16"/>
              </w:rPr>
              <w:t>Norint įvertinti elektromagnetinę aplinką dėl stacionarių RD siųstuvų, reikėtų apsvarstyti vietos elektromagnetinį tyrimą.</w:t>
            </w:r>
            <w:r w:rsidRPr="002D05B5">
              <w:rPr>
                <w:rStyle w:val="apple-converted-space"/>
                <w:rFonts w:ascii="Arial" w:hAnsi="Arial" w:cs="Arial"/>
                <w:sz w:val="16"/>
                <w:szCs w:val="16"/>
              </w:rPr>
              <w:t> </w:t>
            </w:r>
            <w:r w:rsidRPr="002D05B5">
              <w:rPr>
                <w:rFonts w:ascii="Arial" w:hAnsi="Arial" w:cs="Arial"/>
                <w:sz w:val="16"/>
                <w:szCs w:val="16"/>
              </w:rPr>
              <w:t>Jei išmatuotas lauko stiprumas vietoje, kurioje</w:t>
            </w:r>
            <w:r w:rsidRPr="002D05B5">
              <w:rPr>
                <w:rStyle w:val="apple-converted-space"/>
                <w:rFonts w:ascii="Arial" w:hAnsi="Arial" w:cs="Arial"/>
                <w:sz w:val="16"/>
                <w:szCs w:val="16"/>
              </w:rPr>
              <w:t> </w:t>
            </w:r>
            <w:r w:rsidRPr="002D05B5">
              <w:rPr>
                <w:rFonts w:ascii="Arial" w:hAnsi="Arial" w:cs="Arial"/>
                <w:sz w:val="16"/>
                <w:szCs w:val="16"/>
              </w:rPr>
              <w:t>naudojamas</w:t>
            </w:r>
            <w:r w:rsidRPr="002D05B5">
              <w:rPr>
                <w:rStyle w:val="apple-converted-space"/>
                <w:rFonts w:ascii="Arial" w:hAnsi="Arial" w:cs="Arial"/>
                <w:sz w:val="16"/>
                <w:szCs w:val="16"/>
              </w:rPr>
              <w:t> </w:t>
            </w:r>
            <w:r w:rsidRPr="002D05B5">
              <w:rPr>
                <w:rFonts w:ascii="Arial" w:hAnsi="Arial" w:cs="Arial"/>
                <w:i/>
                <w:iCs/>
                <w:sz w:val="16"/>
                <w:szCs w:val="16"/>
              </w:rPr>
              <w:t>geltos detektorius,</w:t>
            </w:r>
            <w:r w:rsidRPr="002D05B5">
              <w:rPr>
                <w:rStyle w:val="apple-converted-space"/>
                <w:rFonts w:ascii="Arial" w:hAnsi="Arial" w:cs="Arial"/>
                <w:i/>
                <w:iCs/>
                <w:sz w:val="16"/>
                <w:szCs w:val="16"/>
              </w:rPr>
              <w:t> </w:t>
            </w:r>
            <w:r w:rsidRPr="002D05B5">
              <w:rPr>
                <w:rFonts w:ascii="Arial" w:hAnsi="Arial" w:cs="Arial"/>
                <w:sz w:val="16"/>
                <w:szCs w:val="16"/>
              </w:rPr>
              <w:t>viršija aukščiau nurodytą taikomą RF atitikties lygį,</w:t>
            </w:r>
            <w:r w:rsidRPr="002D05B5">
              <w:rPr>
                <w:rStyle w:val="apple-converted-space"/>
                <w:rFonts w:ascii="Arial" w:hAnsi="Arial" w:cs="Arial"/>
                <w:sz w:val="16"/>
                <w:szCs w:val="16"/>
              </w:rPr>
              <w:t> </w:t>
            </w:r>
            <w:r w:rsidRPr="002D05B5">
              <w:rPr>
                <w:rFonts w:ascii="Arial" w:hAnsi="Arial" w:cs="Arial"/>
                <w:sz w:val="16"/>
                <w:szCs w:val="16"/>
              </w:rPr>
              <w:t>reikia stebėti</w:t>
            </w:r>
            <w:r w:rsidRPr="002D05B5">
              <w:rPr>
                <w:rStyle w:val="apple-converted-space"/>
                <w:rFonts w:ascii="Arial" w:hAnsi="Arial" w:cs="Arial"/>
                <w:sz w:val="16"/>
                <w:szCs w:val="16"/>
              </w:rPr>
              <w:t> </w:t>
            </w:r>
            <w:r w:rsidRPr="002D05B5">
              <w:rPr>
                <w:rFonts w:ascii="Arial" w:hAnsi="Arial" w:cs="Arial"/>
                <w:i/>
                <w:iCs/>
                <w:sz w:val="16"/>
                <w:szCs w:val="16"/>
              </w:rPr>
              <w:t>geltos detektorių,</w:t>
            </w:r>
            <w:r w:rsidRPr="002D05B5">
              <w:rPr>
                <w:rStyle w:val="apple-converted-space"/>
                <w:rFonts w:ascii="Arial" w:hAnsi="Arial" w:cs="Arial"/>
                <w:i/>
                <w:iCs/>
                <w:sz w:val="16"/>
                <w:szCs w:val="16"/>
              </w:rPr>
              <w:t> </w:t>
            </w:r>
            <w:r w:rsidRPr="002D05B5">
              <w:rPr>
                <w:rFonts w:ascii="Arial" w:hAnsi="Arial" w:cs="Arial"/>
                <w:sz w:val="16"/>
                <w:szCs w:val="16"/>
              </w:rPr>
              <w:t>kad būtų patikrintas normalus veikimas.</w:t>
            </w:r>
            <w:r w:rsidRPr="002D05B5">
              <w:rPr>
                <w:rStyle w:val="apple-converted-space"/>
                <w:rFonts w:ascii="Arial" w:hAnsi="Arial" w:cs="Arial"/>
                <w:sz w:val="16"/>
                <w:szCs w:val="16"/>
              </w:rPr>
              <w:t> </w:t>
            </w:r>
            <w:r w:rsidRPr="002D05B5">
              <w:rPr>
                <w:rFonts w:ascii="Arial" w:hAnsi="Arial" w:cs="Arial"/>
                <w:sz w:val="16"/>
                <w:szCs w:val="16"/>
              </w:rPr>
              <w:t>Jei pastebimas nenormalus veikimas, gali prireikti papildomų priemonių, pvz., perorientuoti arba perkelti</w:t>
            </w:r>
            <w:r w:rsidRPr="002D05B5">
              <w:rPr>
                <w:rStyle w:val="apple-converted-space"/>
                <w:rFonts w:ascii="Arial" w:hAnsi="Arial" w:cs="Arial"/>
                <w:sz w:val="16"/>
                <w:szCs w:val="16"/>
              </w:rPr>
              <w:t> </w:t>
            </w:r>
            <w:r w:rsidRPr="002D05B5">
              <w:rPr>
                <w:rFonts w:ascii="Arial" w:hAnsi="Arial" w:cs="Arial"/>
                <w:i/>
                <w:iCs/>
                <w:sz w:val="16"/>
                <w:szCs w:val="16"/>
              </w:rPr>
              <w:t>geltos detektorių</w:t>
            </w:r>
            <w:r w:rsidRPr="002D05B5">
              <w:rPr>
                <w:rStyle w:val="apple-converted-space"/>
                <w:rFonts w:ascii="Arial" w:hAnsi="Arial" w:cs="Arial"/>
                <w:i/>
                <w:iCs/>
                <w:sz w:val="16"/>
                <w:szCs w:val="16"/>
              </w:rPr>
              <w:t> </w:t>
            </w:r>
            <w:r w:rsidRPr="002D05B5">
              <w:rPr>
                <w:rFonts w:ascii="Arial" w:hAnsi="Arial" w:cs="Arial"/>
                <w:sz w:val="16"/>
                <w:szCs w:val="16"/>
              </w:rPr>
              <w:t>.</w:t>
            </w:r>
          </w:p>
          <w:p w14:paraId="09475598" w14:textId="77777777" w:rsidR="008D4B4A" w:rsidRPr="008D4B4A" w:rsidRDefault="008D4B4A">
            <w:pPr>
              <w:pStyle w:val="afa"/>
              <w:spacing w:before="0" w:beforeAutospacing="0" w:after="0" w:afterAutospacing="0" w:line="400" w:lineRule="atLeast"/>
              <w:jc w:val="both"/>
              <w:rPr>
                <w:rFonts w:ascii="Arial" w:hAnsi="Arial" w:cs="Arial"/>
                <w:sz w:val="20"/>
                <w:szCs w:val="20"/>
              </w:rPr>
            </w:pPr>
            <w:r w:rsidRPr="002D05B5">
              <w:rPr>
                <w:rFonts w:ascii="Arial" w:hAnsi="Arial" w:cs="Arial"/>
                <w:sz w:val="16"/>
                <w:szCs w:val="16"/>
                <w:vertAlign w:val="superscript"/>
              </w:rPr>
              <w:t>d</w:t>
            </w:r>
            <w:r w:rsidRPr="002D05B5">
              <w:rPr>
                <w:rStyle w:val="apple-converted-space"/>
                <w:rFonts w:ascii="Arial" w:hAnsi="Arial" w:cs="Arial"/>
                <w:sz w:val="16"/>
                <w:szCs w:val="16"/>
                <w:vertAlign w:val="superscript"/>
              </w:rPr>
              <w:t> </w:t>
            </w:r>
            <w:r w:rsidRPr="002D05B5">
              <w:rPr>
                <w:rFonts w:ascii="Arial" w:hAnsi="Arial" w:cs="Arial"/>
                <w:sz w:val="16"/>
                <w:szCs w:val="16"/>
              </w:rPr>
              <w:t>Dažnių diapazone nuo 150 kHz iki 80 MHz lauko stiprumas turi būti mažesnis nei 10 V/m.</w:t>
            </w:r>
          </w:p>
        </w:tc>
      </w:tr>
    </w:tbl>
    <w:p w14:paraId="170982F0" w14:textId="77777777" w:rsidR="008D4B4A" w:rsidRPr="008D4B4A" w:rsidRDefault="008D4B4A" w:rsidP="008D4B4A">
      <w:pPr>
        <w:pStyle w:val="afa"/>
        <w:spacing w:before="0" w:beforeAutospacing="0" w:after="0" w:afterAutospacing="0"/>
        <w:rPr>
          <w:rFonts w:ascii="Arial" w:hAnsi="Arial" w:cs="Arial"/>
          <w:color w:val="000000"/>
          <w:sz w:val="20"/>
          <w:szCs w:val="20"/>
        </w:rPr>
      </w:pPr>
      <w:r w:rsidRPr="008D4B4A">
        <w:rPr>
          <w:rFonts w:ascii="Arial" w:hAnsi="Arial" w:cs="Arial"/>
          <w:color w:val="000000"/>
          <w:sz w:val="20"/>
          <w:szCs w:val="20"/>
        </w:rPr>
        <w:br w:type="textWrapping" w:clear="all"/>
      </w:r>
    </w:p>
    <w:p w14:paraId="73620134" w14:textId="77777777" w:rsidR="001D5C0B" w:rsidRDefault="001D5C0B" w:rsidP="008D4B4A">
      <w:pPr>
        <w:pStyle w:val="afa"/>
        <w:spacing w:before="0" w:beforeAutospacing="0" w:after="0" w:afterAutospacing="0"/>
        <w:jc w:val="center"/>
        <w:rPr>
          <w:rFonts w:ascii="Arial" w:hAnsi="Arial" w:cs="Arial"/>
          <w:color w:val="000000"/>
          <w:sz w:val="20"/>
          <w:szCs w:val="20"/>
        </w:rPr>
      </w:pPr>
    </w:p>
    <w:p w14:paraId="3528C3D1" w14:textId="77777777" w:rsidR="001D5C0B" w:rsidRDefault="001D5C0B" w:rsidP="008D4B4A">
      <w:pPr>
        <w:pStyle w:val="afa"/>
        <w:spacing w:before="0" w:beforeAutospacing="0" w:after="0" w:afterAutospacing="0"/>
        <w:jc w:val="center"/>
        <w:rPr>
          <w:rFonts w:ascii="Arial" w:hAnsi="Arial" w:cs="Arial"/>
          <w:color w:val="000000"/>
          <w:sz w:val="20"/>
          <w:szCs w:val="20"/>
        </w:rPr>
      </w:pPr>
    </w:p>
    <w:p w14:paraId="62F0E1E4" w14:textId="11D50B8C" w:rsidR="008D4B4A" w:rsidRPr="008D4B4A" w:rsidRDefault="008D4B4A" w:rsidP="008D4B4A">
      <w:pPr>
        <w:pStyle w:val="afa"/>
        <w:spacing w:before="0" w:beforeAutospacing="0" w:after="0" w:afterAutospacing="0"/>
        <w:jc w:val="center"/>
        <w:rPr>
          <w:rFonts w:ascii="Arial" w:hAnsi="Arial" w:cs="Arial"/>
          <w:color w:val="000000"/>
          <w:sz w:val="20"/>
          <w:szCs w:val="20"/>
        </w:rPr>
      </w:pPr>
      <w:r w:rsidRPr="008D4B4A">
        <w:rPr>
          <w:rFonts w:ascii="Arial" w:hAnsi="Arial" w:cs="Arial"/>
          <w:color w:val="000000"/>
          <w:sz w:val="20"/>
          <w:szCs w:val="20"/>
        </w:rPr>
        <w:t> </w:t>
      </w:r>
    </w:p>
    <w:p w14:paraId="090DA83F" w14:textId="77777777" w:rsidR="002D05B5" w:rsidRDefault="002D05B5" w:rsidP="008D4B4A">
      <w:pPr>
        <w:pStyle w:val="afa"/>
        <w:spacing w:before="0" w:beforeAutospacing="0" w:after="0" w:afterAutospacing="0"/>
        <w:jc w:val="center"/>
        <w:rPr>
          <w:rFonts w:ascii="Arial" w:hAnsi="Arial" w:cs="Arial"/>
          <w:b/>
          <w:bCs/>
          <w:color w:val="000000"/>
          <w:sz w:val="20"/>
          <w:szCs w:val="20"/>
        </w:rPr>
      </w:pPr>
    </w:p>
    <w:p w14:paraId="43502831" w14:textId="77777777" w:rsidR="002D05B5" w:rsidRDefault="002D05B5" w:rsidP="008D4B4A">
      <w:pPr>
        <w:pStyle w:val="afa"/>
        <w:spacing w:before="0" w:beforeAutospacing="0" w:after="0" w:afterAutospacing="0"/>
        <w:jc w:val="center"/>
        <w:rPr>
          <w:rFonts w:ascii="Arial" w:hAnsi="Arial" w:cs="Arial"/>
          <w:b/>
          <w:bCs/>
          <w:color w:val="000000"/>
          <w:sz w:val="20"/>
          <w:szCs w:val="20"/>
        </w:rPr>
      </w:pPr>
    </w:p>
    <w:p w14:paraId="4FAEA075" w14:textId="77777777" w:rsidR="002D05B5" w:rsidRDefault="002D05B5" w:rsidP="008D4B4A">
      <w:pPr>
        <w:pStyle w:val="afa"/>
        <w:spacing w:before="0" w:beforeAutospacing="0" w:after="0" w:afterAutospacing="0"/>
        <w:jc w:val="center"/>
        <w:rPr>
          <w:rFonts w:ascii="Arial" w:hAnsi="Arial" w:cs="Arial"/>
          <w:b/>
          <w:bCs/>
          <w:color w:val="000000"/>
          <w:sz w:val="20"/>
          <w:szCs w:val="20"/>
        </w:rPr>
      </w:pPr>
    </w:p>
    <w:p w14:paraId="54C5B1D0" w14:textId="77777777" w:rsidR="002D05B5" w:rsidRDefault="002D05B5" w:rsidP="008D4B4A">
      <w:pPr>
        <w:pStyle w:val="afa"/>
        <w:spacing w:before="0" w:beforeAutospacing="0" w:after="0" w:afterAutospacing="0"/>
        <w:jc w:val="center"/>
        <w:rPr>
          <w:rFonts w:ascii="Arial" w:hAnsi="Arial" w:cs="Arial"/>
          <w:b/>
          <w:bCs/>
          <w:color w:val="000000"/>
          <w:sz w:val="20"/>
          <w:szCs w:val="20"/>
        </w:rPr>
      </w:pPr>
    </w:p>
    <w:p w14:paraId="13C01679" w14:textId="77777777" w:rsidR="002D05B5" w:rsidRDefault="002D05B5" w:rsidP="008D4B4A">
      <w:pPr>
        <w:pStyle w:val="afa"/>
        <w:spacing w:before="0" w:beforeAutospacing="0" w:after="0" w:afterAutospacing="0"/>
        <w:jc w:val="center"/>
        <w:rPr>
          <w:rFonts w:ascii="Arial" w:hAnsi="Arial" w:cs="Arial"/>
          <w:b/>
          <w:bCs/>
          <w:color w:val="000000"/>
          <w:sz w:val="20"/>
          <w:szCs w:val="20"/>
        </w:rPr>
      </w:pPr>
    </w:p>
    <w:p w14:paraId="4787BDC5" w14:textId="77777777" w:rsidR="002D05B5" w:rsidRDefault="002D05B5" w:rsidP="008D4B4A">
      <w:pPr>
        <w:pStyle w:val="afa"/>
        <w:spacing w:before="0" w:beforeAutospacing="0" w:after="0" w:afterAutospacing="0"/>
        <w:jc w:val="center"/>
        <w:rPr>
          <w:rFonts w:ascii="Arial" w:hAnsi="Arial" w:cs="Arial"/>
          <w:b/>
          <w:bCs/>
          <w:color w:val="000000"/>
          <w:sz w:val="20"/>
          <w:szCs w:val="20"/>
        </w:rPr>
      </w:pPr>
    </w:p>
    <w:p w14:paraId="4E16C437" w14:textId="4B2AE45E" w:rsidR="008D4B4A" w:rsidRPr="001B7D41" w:rsidRDefault="008D4B4A" w:rsidP="008D4B4A">
      <w:pPr>
        <w:pStyle w:val="afa"/>
        <w:spacing w:before="0" w:beforeAutospacing="0" w:after="0" w:afterAutospacing="0"/>
        <w:jc w:val="center"/>
        <w:rPr>
          <w:rFonts w:ascii="Arial" w:hAnsi="Arial" w:cs="Arial"/>
          <w:color w:val="000000"/>
          <w:sz w:val="20"/>
          <w:szCs w:val="20"/>
          <w:lang w:val="lt-LT"/>
        </w:rPr>
      </w:pPr>
      <w:r w:rsidRPr="008D4B4A">
        <w:rPr>
          <w:rFonts w:ascii="Arial" w:hAnsi="Arial" w:cs="Arial"/>
          <w:b/>
          <w:bCs/>
          <w:color w:val="000000"/>
          <w:sz w:val="20"/>
          <w:szCs w:val="20"/>
        </w:rPr>
        <w:lastRenderedPageBreak/>
        <w:t>Rekomendacijos ir gamintojo deklaracija – elektromagnetinis atsparumas – vis</w:t>
      </w:r>
      <w:r w:rsidR="001B7D41">
        <w:rPr>
          <w:rFonts w:ascii="Arial" w:hAnsi="Arial" w:cs="Arial"/>
          <w:b/>
          <w:bCs/>
          <w:color w:val="000000"/>
          <w:sz w:val="20"/>
          <w:szCs w:val="20"/>
          <w:lang w:val="en-GB"/>
        </w:rPr>
        <w:t xml:space="preserve">oms </w:t>
      </w:r>
      <w:proofErr w:type="spellStart"/>
      <w:r w:rsidR="001B7D41">
        <w:rPr>
          <w:rFonts w:ascii="Arial" w:hAnsi="Arial" w:cs="Arial"/>
          <w:b/>
          <w:bCs/>
          <w:color w:val="000000"/>
          <w:sz w:val="20"/>
          <w:szCs w:val="20"/>
          <w:lang w:val="en-GB"/>
        </w:rPr>
        <w:t>įrangoms</w:t>
      </w:r>
      <w:proofErr w:type="spellEnd"/>
      <w:r w:rsidR="001B7D41">
        <w:rPr>
          <w:rFonts w:ascii="Arial" w:hAnsi="Arial" w:cs="Arial"/>
          <w:b/>
          <w:bCs/>
          <w:color w:val="000000"/>
          <w:sz w:val="20"/>
          <w:szCs w:val="20"/>
          <w:lang w:val="en-GB"/>
        </w:rPr>
        <w:t xml:space="preserve"> </w:t>
      </w:r>
      <w:proofErr w:type="spellStart"/>
      <w:r w:rsidR="001B7D41">
        <w:rPr>
          <w:rFonts w:ascii="Arial" w:hAnsi="Arial" w:cs="Arial"/>
          <w:b/>
          <w:bCs/>
          <w:color w:val="000000"/>
          <w:sz w:val="20"/>
          <w:szCs w:val="20"/>
          <w:lang w:val="en-GB"/>
        </w:rPr>
        <w:t>ir</w:t>
      </w:r>
      <w:proofErr w:type="spellEnd"/>
      <w:r w:rsidR="001B7D41">
        <w:rPr>
          <w:rFonts w:ascii="Arial" w:hAnsi="Arial" w:cs="Arial"/>
          <w:b/>
          <w:bCs/>
          <w:color w:val="000000"/>
          <w:sz w:val="20"/>
          <w:szCs w:val="20"/>
          <w:lang w:val="en-GB"/>
        </w:rPr>
        <w:t xml:space="preserve"> </w:t>
      </w:r>
      <w:proofErr w:type="spellStart"/>
      <w:r w:rsidR="001B7D41">
        <w:rPr>
          <w:rFonts w:ascii="Arial" w:hAnsi="Arial" w:cs="Arial"/>
          <w:b/>
          <w:bCs/>
          <w:color w:val="000000"/>
          <w:sz w:val="20"/>
          <w:szCs w:val="20"/>
          <w:lang w:val="en-GB"/>
        </w:rPr>
        <w:t>sistemoms</w:t>
      </w:r>
      <w:proofErr w:type="spellEnd"/>
    </w:p>
    <w:p w14:paraId="5A724A65" w14:textId="77777777" w:rsidR="008D4B4A" w:rsidRPr="008D4B4A" w:rsidRDefault="008D4B4A" w:rsidP="008D4B4A">
      <w:pPr>
        <w:pStyle w:val="afa"/>
        <w:spacing w:before="78" w:beforeAutospacing="0" w:after="78" w:afterAutospacing="0" w:line="240" w:lineRule="atLeast"/>
        <w:jc w:val="center"/>
        <w:rPr>
          <w:rFonts w:ascii="Arial" w:hAnsi="Arial" w:cs="Arial"/>
          <w:color w:val="000000"/>
          <w:sz w:val="20"/>
          <w:szCs w:val="20"/>
        </w:rPr>
      </w:pPr>
      <w:r w:rsidRPr="008D4B4A">
        <w:rPr>
          <w:rFonts w:ascii="Arial" w:hAnsi="Arial" w:cs="Arial"/>
          <w:b/>
          <w:bCs/>
          <w:color w:val="000000"/>
          <w:sz w:val="20"/>
          <w:szCs w:val="20"/>
        </w:rPr>
        <w:t>IMUNITETAS RD belaidžio ryšio įrangos artumo laukams</w:t>
      </w:r>
    </w:p>
    <w:p w14:paraId="6D9CEB6A" w14:textId="77777777" w:rsidR="008D4B4A" w:rsidRPr="008D4B4A" w:rsidRDefault="008D4B4A" w:rsidP="008D4B4A">
      <w:pPr>
        <w:pStyle w:val="afa"/>
        <w:spacing w:before="0" w:beforeAutospacing="0" w:after="0" w:afterAutospacing="0" w:line="320" w:lineRule="atLeast"/>
        <w:ind w:firstLine="420"/>
        <w:jc w:val="both"/>
        <w:rPr>
          <w:rFonts w:ascii="Arial" w:hAnsi="Arial" w:cs="Arial"/>
          <w:color w:val="000000"/>
          <w:sz w:val="20"/>
          <w:szCs w:val="20"/>
        </w:rPr>
      </w:pPr>
      <w:r w:rsidRPr="008D4B4A">
        <w:rPr>
          <w:rFonts w:ascii="Arial" w:hAnsi="Arial" w:cs="Arial"/>
          <w:color w:val="000000"/>
          <w:sz w:val="20"/>
          <w:szCs w:val="20"/>
        </w:rPr>
        <w:t>ME ĮRANGOS ir ME SISTEMŲ UŽDARYMO PUVAS turi būti išbandytas, kaip nurodyta 9 lentelėje, naudojant IEC 61000-4-3 nurodytus bandymo metodus.</w:t>
      </w:r>
    </w:p>
    <w:p w14:paraId="6D9A6FBF" w14:textId="77777777" w:rsidR="002D05B5" w:rsidRDefault="002D05B5" w:rsidP="008D4B4A">
      <w:pPr>
        <w:pStyle w:val="afa"/>
        <w:spacing w:before="0" w:beforeAutospacing="0" w:after="0" w:afterAutospacing="0" w:line="240" w:lineRule="atLeast"/>
        <w:jc w:val="center"/>
        <w:rPr>
          <w:rFonts w:ascii="Arial" w:hAnsi="Arial" w:cs="Arial"/>
          <w:b/>
          <w:bCs/>
          <w:color w:val="000000"/>
          <w:sz w:val="20"/>
          <w:szCs w:val="20"/>
        </w:rPr>
      </w:pPr>
    </w:p>
    <w:p w14:paraId="380042D6" w14:textId="24D07EBA" w:rsidR="008D4B4A" w:rsidRPr="008D4B4A" w:rsidRDefault="008D4B4A" w:rsidP="008D4B4A">
      <w:pPr>
        <w:pStyle w:val="afa"/>
        <w:spacing w:before="0" w:beforeAutospacing="0" w:after="0" w:afterAutospacing="0" w:line="240" w:lineRule="atLeast"/>
        <w:jc w:val="center"/>
        <w:rPr>
          <w:rFonts w:ascii="Arial" w:hAnsi="Arial" w:cs="Arial"/>
          <w:color w:val="000000"/>
          <w:sz w:val="20"/>
          <w:szCs w:val="20"/>
        </w:rPr>
      </w:pPr>
      <w:r w:rsidRPr="008D4B4A">
        <w:rPr>
          <w:rFonts w:ascii="Arial" w:hAnsi="Arial" w:cs="Arial"/>
          <w:b/>
          <w:bCs/>
          <w:color w:val="000000"/>
          <w:sz w:val="20"/>
          <w:szCs w:val="20"/>
        </w:rPr>
        <w:t>9 lentelė. A</w:t>
      </w:r>
      <w:r w:rsidR="002D48D7">
        <w:rPr>
          <w:rFonts w:ascii="Arial" w:hAnsi="Arial" w:cs="Arial"/>
          <w:b/>
          <w:bCs/>
          <w:color w:val="000000"/>
          <w:sz w:val="20"/>
          <w:szCs w:val="20"/>
          <w:lang w:val="en-GB"/>
        </w:rPr>
        <w:t>t</w:t>
      </w:r>
      <w:r w:rsidRPr="008D4B4A">
        <w:rPr>
          <w:rFonts w:ascii="Arial" w:hAnsi="Arial" w:cs="Arial"/>
          <w:b/>
          <w:bCs/>
          <w:color w:val="000000"/>
          <w:sz w:val="20"/>
          <w:szCs w:val="20"/>
        </w:rPr>
        <w:t>sparumo bandymo specifikacijos</w:t>
      </w:r>
    </w:p>
    <w:p w14:paraId="7D10D2FF" w14:textId="77777777" w:rsidR="008D4B4A" w:rsidRPr="008D4B4A" w:rsidRDefault="008D4B4A" w:rsidP="008D4B4A">
      <w:pPr>
        <w:pStyle w:val="afa"/>
        <w:spacing w:before="0" w:beforeAutospacing="0" w:after="0" w:afterAutospacing="0" w:line="240" w:lineRule="atLeast"/>
        <w:jc w:val="center"/>
        <w:rPr>
          <w:rFonts w:ascii="Arial" w:hAnsi="Arial" w:cs="Arial"/>
          <w:color w:val="000000"/>
          <w:sz w:val="20"/>
          <w:szCs w:val="20"/>
        </w:rPr>
      </w:pPr>
      <w:r w:rsidRPr="008D4B4A">
        <w:rPr>
          <w:rFonts w:ascii="Arial" w:hAnsi="Arial" w:cs="Arial"/>
          <w:b/>
          <w:bCs/>
          <w:color w:val="000000"/>
          <w:sz w:val="20"/>
          <w:szCs w:val="20"/>
        </w:rPr>
        <w:t>RF belaidžio ryšio įranga</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74"/>
        <w:gridCol w:w="763"/>
        <w:gridCol w:w="1595"/>
        <w:gridCol w:w="1137"/>
        <w:gridCol w:w="1009"/>
        <w:gridCol w:w="874"/>
        <w:gridCol w:w="981"/>
      </w:tblGrid>
      <w:tr w:rsidR="008D4B4A" w:rsidRPr="008D4B4A" w14:paraId="677B6387" w14:textId="77777777" w:rsidTr="008D4B4A">
        <w:trPr>
          <w:trHeight w:val="145"/>
          <w:tblHeader/>
          <w:jc w:val="center"/>
        </w:trPr>
        <w:tc>
          <w:tcPr>
            <w:tcW w:w="757" w:type="dxa"/>
            <w:tcBorders>
              <w:bottom w:val="single" w:sz="6" w:space="0" w:color="auto"/>
              <w:right w:val="single" w:sz="6" w:space="0" w:color="auto"/>
            </w:tcBorders>
            <w:tcMar>
              <w:top w:w="0" w:type="dxa"/>
              <w:left w:w="101" w:type="dxa"/>
              <w:bottom w:w="0" w:type="dxa"/>
              <w:right w:w="101" w:type="dxa"/>
            </w:tcMar>
            <w:vAlign w:val="center"/>
            <w:hideMark/>
          </w:tcPr>
          <w:p w14:paraId="097B76E1"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b/>
                <w:bCs/>
                <w:sz w:val="20"/>
                <w:szCs w:val="20"/>
              </w:rPr>
              <w:t>Bandymo dažnis</w:t>
            </w:r>
          </w:p>
          <w:p w14:paraId="608C3B20"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b/>
                <w:bCs/>
                <w:sz w:val="20"/>
                <w:szCs w:val="20"/>
              </w:rPr>
              <w:t>(MHZ)</w:t>
            </w:r>
          </w:p>
        </w:tc>
        <w:tc>
          <w:tcPr>
            <w:tcW w:w="580" w:type="dxa"/>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EC52CF6"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b/>
                <w:bCs/>
                <w:sz w:val="20"/>
                <w:szCs w:val="20"/>
              </w:rPr>
              <w:t>juosta</w:t>
            </w:r>
            <w:r w:rsidRPr="008D4B4A">
              <w:rPr>
                <w:rStyle w:val="apple-converted-space"/>
                <w:rFonts w:ascii="Arial" w:hAnsi="Arial" w:cs="Arial"/>
                <w:b/>
                <w:bCs/>
                <w:sz w:val="20"/>
                <w:szCs w:val="20"/>
              </w:rPr>
              <w:t> </w:t>
            </w:r>
            <w:r w:rsidRPr="008D4B4A">
              <w:rPr>
                <w:rFonts w:ascii="Arial" w:hAnsi="Arial" w:cs="Arial"/>
                <w:b/>
                <w:bCs/>
                <w:sz w:val="20"/>
                <w:szCs w:val="20"/>
                <w:vertAlign w:val="superscript"/>
              </w:rPr>
              <w:t>a)</w:t>
            </w:r>
          </w:p>
          <w:p w14:paraId="6D5AE09C"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b/>
                <w:bCs/>
                <w:sz w:val="20"/>
                <w:szCs w:val="20"/>
              </w:rPr>
              <w:t>(MHZ)</w:t>
            </w:r>
          </w:p>
        </w:tc>
        <w:tc>
          <w:tcPr>
            <w:tcW w:w="1384" w:type="dxa"/>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267BBA1"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b/>
                <w:bCs/>
                <w:sz w:val="20"/>
                <w:szCs w:val="20"/>
              </w:rPr>
              <w:t>Paslauga</w:t>
            </w:r>
            <w:r w:rsidRPr="008D4B4A">
              <w:rPr>
                <w:rStyle w:val="apple-converted-space"/>
                <w:rFonts w:ascii="Arial" w:hAnsi="Arial" w:cs="Arial"/>
                <w:b/>
                <w:bCs/>
                <w:sz w:val="20"/>
                <w:szCs w:val="20"/>
              </w:rPr>
              <w:t> </w:t>
            </w:r>
            <w:r w:rsidRPr="008D4B4A">
              <w:rPr>
                <w:rFonts w:ascii="Arial" w:hAnsi="Arial" w:cs="Arial"/>
                <w:b/>
                <w:bCs/>
                <w:sz w:val="20"/>
                <w:szCs w:val="20"/>
                <w:vertAlign w:val="superscript"/>
              </w:rPr>
              <w:t>a)</w:t>
            </w:r>
          </w:p>
        </w:tc>
        <w:tc>
          <w:tcPr>
            <w:tcW w:w="634" w:type="dxa"/>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095EC2C"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b/>
                <w:bCs/>
                <w:sz w:val="20"/>
                <w:szCs w:val="20"/>
              </w:rPr>
              <w:t>Moduliacija</w:t>
            </w:r>
            <w:r w:rsidRPr="008D4B4A">
              <w:rPr>
                <w:rStyle w:val="apple-converted-space"/>
                <w:rFonts w:ascii="Arial" w:hAnsi="Arial" w:cs="Arial"/>
                <w:b/>
                <w:bCs/>
                <w:sz w:val="20"/>
                <w:szCs w:val="20"/>
              </w:rPr>
              <w:t> </w:t>
            </w:r>
            <w:r w:rsidRPr="008D4B4A">
              <w:rPr>
                <w:rFonts w:ascii="Arial" w:hAnsi="Arial" w:cs="Arial"/>
                <w:b/>
                <w:bCs/>
                <w:sz w:val="20"/>
                <w:szCs w:val="20"/>
                <w:vertAlign w:val="superscript"/>
              </w:rPr>
              <w:t>b)</w:t>
            </w:r>
          </w:p>
        </w:tc>
        <w:tc>
          <w:tcPr>
            <w:tcW w:w="1018" w:type="dxa"/>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2924846"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b/>
                <w:bCs/>
                <w:spacing w:val="-4"/>
                <w:sz w:val="20"/>
                <w:szCs w:val="20"/>
              </w:rPr>
              <w:t>Maksimalus</w:t>
            </w:r>
          </w:p>
          <w:p w14:paraId="00EB7BAD"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b/>
                <w:bCs/>
                <w:sz w:val="20"/>
                <w:szCs w:val="20"/>
              </w:rPr>
              <w:t>Galia</w:t>
            </w:r>
          </w:p>
          <w:p w14:paraId="64F451F2"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b/>
                <w:bCs/>
                <w:sz w:val="20"/>
                <w:szCs w:val="20"/>
              </w:rPr>
              <w:t>(W)</w:t>
            </w:r>
          </w:p>
        </w:tc>
        <w:tc>
          <w:tcPr>
            <w:tcW w:w="659" w:type="dxa"/>
            <w:tcBorders>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BF8904D"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b/>
                <w:bCs/>
                <w:sz w:val="20"/>
                <w:szCs w:val="20"/>
              </w:rPr>
              <w:t>Atstumas (m)</w:t>
            </w:r>
          </w:p>
        </w:tc>
        <w:tc>
          <w:tcPr>
            <w:tcW w:w="703" w:type="dxa"/>
            <w:tcBorders>
              <w:left w:val="single" w:sz="6" w:space="0" w:color="auto"/>
              <w:bottom w:val="single" w:sz="6" w:space="0" w:color="auto"/>
            </w:tcBorders>
            <w:tcMar>
              <w:top w:w="0" w:type="dxa"/>
              <w:left w:w="101" w:type="dxa"/>
              <w:bottom w:w="0" w:type="dxa"/>
              <w:right w:w="101" w:type="dxa"/>
            </w:tcMar>
            <w:vAlign w:val="center"/>
            <w:hideMark/>
          </w:tcPr>
          <w:p w14:paraId="59C4A1AE"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b/>
                <w:bCs/>
                <w:sz w:val="20"/>
                <w:szCs w:val="20"/>
              </w:rPr>
              <w:t>Atsparumo bandymo lygis (v/m)</w:t>
            </w:r>
          </w:p>
        </w:tc>
      </w:tr>
      <w:tr w:rsidR="008D4B4A" w:rsidRPr="008D4B4A" w14:paraId="352F31E9" w14:textId="77777777" w:rsidTr="008D4B4A">
        <w:trPr>
          <w:trHeight w:val="857"/>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03A631A6"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385</w:t>
            </w:r>
          </w:p>
        </w:tc>
        <w:tc>
          <w:tcPr>
            <w:tcW w:w="58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9CB6D99" w14:textId="77777777" w:rsidR="008D4B4A" w:rsidRPr="008D4B4A" w:rsidRDefault="008D4B4A">
            <w:pPr>
              <w:pStyle w:val="afa"/>
              <w:spacing w:before="0" w:beforeAutospacing="0" w:after="0" w:afterAutospacing="0" w:line="280" w:lineRule="atLeast"/>
              <w:jc w:val="both"/>
              <w:rPr>
                <w:rFonts w:ascii="Arial" w:hAnsi="Arial" w:cs="Arial"/>
                <w:sz w:val="20"/>
                <w:szCs w:val="20"/>
              </w:rPr>
            </w:pPr>
            <w:r w:rsidRPr="008D4B4A">
              <w:rPr>
                <w:rFonts w:ascii="Arial" w:hAnsi="Arial" w:cs="Arial"/>
                <w:sz w:val="20"/>
                <w:szCs w:val="20"/>
              </w:rPr>
              <w:t>380-</w:t>
            </w:r>
          </w:p>
          <w:p w14:paraId="2C383437" w14:textId="77777777" w:rsidR="008D4B4A" w:rsidRPr="008D4B4A" w:rsidRDefault="008D4B4A">
            <w:pPr>
              <w:pStyle w:val="afa"/>
              <w:spacing w:before="0" w:beforeAutospacing="0" w:after="0" w:afterAutospacing="0" w:line="280" w:lineRule="atLeast"/>
              <w:jc w:val="both"/>
              <w:rPr>
                <w:rFonts w:ascii="Arial" w:hAnsi="Arial" w:cs="Arial"/>
                <w:sz w:val="20"/>
                <w:szCs w:val="20"/>
              </w:rPr>
            </w:pPr>
            <w:r w:rsidRPr="008D4B4A">
              <w:rPr>
                <w:rFonts w:ascii="Arial" w:hAnsi="Arial" w:cs="Arial"/>
                <w:sz w:val="20"/>
                <w:szCs w:val="20"/>
              </w:rPr>
              <w:t>390</w:t>
            </w:r>
          </w:p>
        </w:tc>
        <w:tc>
          <w:tcPr>
            <w:tcW w:w="138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337ED36" w14:textId="77777777" w:rsidR="008D4B4A" w:rsidRPr="008D4B4A" w:rsidRDefault="008D4B4A">
            <w:pPr>
              <w:pStyle w:val="afa"/>
              <w:spacing w:before="0" w:beforeAutospacing="0" w:after="0" w:afterAutospacing="0" w:line="280" w:lineRule="atLeast"/>
              <w:jc w:val="both"/>
              <w:rPr>
                <w:rFonts w:ascii="Arial" w:hAnsi="Arial" w:cs="Arial"/>
                <w:sz w:val="20"/>
                <w:szCs w:val="20"/>
              </w:rPr>
            </w:pPr>
            <w:r w:rsidRPr="008D4B4A">
              <w:rPr>
                <w:rFonts w:ascii="Arial" w:hAnsi="Arial" w:cs="Arial"/>
                <w:sz w:val="20"/>
                <w:szCs w:val="20"/>
              </w:rPr>
              <w:t>TETRA400</w:t>
            </w:r>
          </w:p>
        </w:tc>
        <w:tc>
          <w:tcPr>
            <w:tcW w:w="6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393F22F"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Pulsas</w:t>
            </w:r>
          </w:p>
          <w:p w14:paraId="2DBEA615"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moduliacija</w:t>
            </w:r>
            <w:r w:rsidRPr="008D4B4A">
              <w:rPr>
                <w:rStyle w:val="apple-converted-space"/>
                <w:rFonts w:ascii="Arial" w:hAnsi="Arial" w:cs="Arial"/>
                <w:sz w:val="20"/>
                <w:szCs w:val="20"/>
              </w:rPr>
              <w:t> </w:t>
            </w:r>
            <w:r w:rsidRPr="008D4B4A">
              <w:rPr>
                <w:rFonts w:ascii="Arial" w:hAnsi="Arial" w:cs="Arial"/>
                <w:sz w:val="20"/>
                <w:szCs w:val="20"/>
                <w:vertAlign w:val="superscript"/>
              </w:rPr>
              <w:t>b)</w:t>
            </w:r>
          </w:p>
          <w:p w14:paraId="05F6362B"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18 Hz</w:t>
            </w:r>
          </w:p>
        </w:tc>
        <w:tc>
          <w:tcPr>
            <w:tcW w:w="101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188CE7C"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1,8</w:t>
            </w:r>
          </w:p>
        </w:tc>
        <w:tc>
          <w:tcPr>
            <w:tcW w:w="65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866541A"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0,3</w:t>
            </w:r>
          </w:p>
        </w:tc>
        <w:tc>
          <w:tcPr>
            <w:tcW w:w="703"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58B50FE2"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27</w:t>
            </w:r>
          </w:p>
        </w:tc>
      </w:tr>
      <w:tr w:rsidR="008D4B4A" w:rsidRPr="008D4B4A" w14:paraId="2584CF31" w14:textId="77777777" w:rsidTr="008D4B4A">
        <w:trPr>
          <w:trHeight w:val="145"/>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6E9A8531"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450</w:t>
            </w:r>
          </w:p>
        </w:tc>
        <w:tc>
          <w:tcPr>
            <w:tcW w:w="58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8F4A8EE"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430-</w:t>
            </w:r>
          </w:p>
          <w:p w14:paraId="1D017D51"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470</w:t>
            </w:r>
          </w:p>
        </w:tc>
        <w:tc>
          <w:tcPr>
            <w:tcW w:w="138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D315182"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GMRS 460,</w:t>
            </w:r>
          </w:p>
          <w:p w14:paraId="4810D433"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460 FRS</w:t>
            </w:r>
          </w:p>
        </w:tc>
        <w:tc>
          <w:tcPr>
            <w:tcW w:w="6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8A9788D"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FM</w:t>
            </w:r>
            <w:r w:rsidRPr="008D4B4A">
              <w:rPr>
                <w:rStyle w:val="apple-converted-space"/>
                <w:rFonts w:ascii="Arial" w:hAnsi="Arial" w:cs="Arial"/>
                <w:sz w:val="20"/>
                <w:szCs w:val="20"/>
              </w:rPr>
              <w:t> </w:t>
            </w:r>
            <w:r w:rsidRPr="008D4B4A">
              <w:rPr>
                <w:rFonts w:ascii="Arial" w:hAnsi="Arial" w:cs="Arial"/>
                <w:sz w:val="20"/>
                <w:szCs w:val="20"/>
                <w:vertAlign w:val="superscript"/>
              </w:rPr>
              <w:t>c)</w:t>
            </w:r>
          </w:p>
          <w:p w14:paraId="288292C4"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±5 kHz nuokrypis</w:t>
            </w:r>
          </w:p>
          <w:p w14:paraId="34451F01"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1 kHz sinusas</w:t>
            </w:r>
          </w:p>
        </w:tc>
        <w:tc>
          <w:tcPr>
            <w:tcW w:w="101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AC32CDF"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w:t>
            </w:r>
          </w:p>
        </w:tc>
        <w:tc>
          <w:tcPr>
            <w:tcW w:w="65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C9D5A1B"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0,3</w:t>
            </w:r>
          </w:p>
        </w:tc>
        <w:tc>
          <w:tcPr>
            <w:tcW w:w="703"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0B96714A"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28</w:t>
            </w:r>
          </w:p>
        </w:tc>
      </w:tr>
      <w:tr w:rsidR="008D4B4A" w:rsidRPr="008D4B4A" w14:paraId="6D6EE326" w14:textId="77777777" w:rsidTr="008D4B4A">
        <w:trPr>
          <w:trHeight w:val="145"/>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730D6430"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710</w:t>
            </w:r>
          </w:p>
        </w:tc>
        <w:tc>
          <w:tcPr>
            <w:tcW w:w="580"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3C97A06"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704-</w:t>
            </w:r>
          </w:p>
          <w:p w14:paraId="435B2A4C"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787</w:t>
            </w:r>
          </w:p>
        </w:tc>
        <w:tc>
          <w:tcPr>
            <w:tcW w:w="1384"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B727197"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LTE</w:t>
            </w:r>
          </w:p>
          <w:p w14:paraId="107C6861"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Juosta 13,17</w:t>
            </w:r>
          </w:p>
        </w:tc>
        <w:tc>
          <w:tcPr>
            <w:tcW w:w="634"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FBCFF66"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Pulsas</w:t>
            </w:r>
          </w:p>
          <w:p w14:paraId="609E9B55"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moduliacija</w:t>
            </w:r>
            <w:r w:rsidRPr="008D4B4A">
              <w:rPr>
                <w:rStyle w:val="apple-converted-space"/>
                <w:rFonts w:ascii="Arial" w:hAnsi="Arial" w:cs="Arial"/>
                <w:sz w:val="20"/>
                <w:szCs w:val="20"/>
              </w:rPr>
              <w:t> </w:t>
            </w:r>
            <w:r w:rsidRPr="008D4B4A">
              <w:rPr>
                <w:rFonts w:ascii="Arial" w:hAnsi="Arial" w:cs="Arial"/>
                <w:sz w:val="20"/>
                <w:szCs w:val="20"/>
                <w:vertAlign w:val="superscript"/>
              </w:rPr>
              <w:t>b)</w:t>
            </w:r>
          </w:p>
          <w:p w14:paraId="3FB9FD52" w14:textId="77777777" w:rsidR="008D4B4A" w:rsidRPr="008D4B4A" w:rsidRDefault="008D4B4A">
            <w:pPr>
              <w:pStyle w:val="afa"/>
              <w:spacing w:before="0" w:beforeAutospacing="0" w:after="0" w:afterAutospacing="0" w:line="280" w:lineRule="atLeast"/>
              <w:rPr>
                <w:rFonts w:ascii="Arial" w:hAnsi="Arial" w:cs="Arial"/>
                <w:sz w:val="20"/>
                <w:szCs w:val="20"/>
              </w:rPr>
            </w:pPr>
            <w:r w:rsidRPr="008D4B4A">
              <w:rPr>
                <w:rFonts w:ascii="Arial" w:hAnsi="Arial" w:cs="Arial"/>
                <w:sz w:val="20"/>
                <w:szCs w:val="20"/>
              </w:rPr>
              <w:t>217 Hz</w:t>
            </w:r>
          </w:p>
        </w:tc>
        <w:tc>
          <w:tcPr>
            <w:tcW w:w="1018"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D380CC7"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0,2</w:t>
            </w:r>
          </w:p>
        </w:tc>
        <w:tc>
          <w:tcPr>
            <w:tcW w:w="659"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A4F0DE7"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0,3</w:t>
            </w:r>
          </w:p>
        </w:tc>
        <w:tc>
          <w:tcPr>
            <w:tcW w:w="703" w:type="dxa"/>
            <w:vMerge w:val="restart"/>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55D52810"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9</w:t>
            </w:r>
          </w:p>
        </w:tc>
      </w:tr>
      <w:tr w:rsidR="008D4B4A" w:rsidRPr="008D4B4A" w14:paraId="437F4C48" w14:textId="77777777" w:rsidTr="008D4B4A">
        <w:trPr>
          <w:trHeight w:val="145"/>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520D13E0"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745</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AC067F1"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2607426"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954A959"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FF1A979"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4FF879C"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tcBorders>
            <w:vAlign w:val="center"/>
            <w:hideMark/>
          </w:tcPr>
          <w:p w14:paraId="7A0240DD" w14:textId="77777777" w:rsidR="008D4B4A" w:rsidRPr="008D4B4A" w:rsidRDefault="008D4B4A">
            <w:pPr>
              <w:rPr>
                <w:rFonts w:ascii="Arial" w:hAnsi="Arial" w:cs="Arial"/>
                <w:sz w:val="20"/>
                <w:szCs w:val="20"/>
              </w:rPr>
            </w:pPr>
          </w:p>
        </w:tc>
      </w:tr>
      <w:tr w:rsidR="008D4B4A" w:rsidRPr="008D4B4A" w14:paraId="236BF20F" w14:textId="77777777" w:rsidTr="008D4B4A">
        <w:trPr>
          <w:trHeight w:val="145"/>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059E3283"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780</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1048297"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5129AC5"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5C84F14"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08EB877"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E476CFF"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tcBorders>
            <w:vAlign w:val="center"/>
            <w:hideMark/>
          </w:tcPr>
          <w:p w14:paraId="352D3C38" w14:textId="77777777" w:rsidR="008D4B4A" w:rsidRPr="008D4B4A" w:rsidRDefault="008D4B4A">
            <w:pPr>
              <w:rPr>
                <w:rFonts w:ascii="Arial" w:hAnsi="Arial" w:cs="Arial"/>
                <w:sz w:val="20"/>
                <w:szCs w:val="20"/>
              </w:rPr>
            </w:pPr>
          </w:p>
        </w:tc>
      </w:tr>
      <w:tr w:rsidR="008D4B4A" w:rsidRPr="008D4B4A" w14:paraId="42F739B0" w14:textId="77777777" w:rsidTr="008D4B4A">
        <w:trPr>
          <w:trHeight w:val="513"/>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7F31E863"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810</w:t>
            </w:r>
          </w:p>
        </w:tc>
        <w:tc>
          <w:tcPr>
            <w:tcW w:w="580"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8AD0DFC"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800-</w:t>
            </w:r>
          </w:p>
          <w:p w14:paraId="61FE454D"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960</w:t>
            </w:r>
          </w:p>
        </w:tc>
        <w:tc>
          <w:tcPr>
            <w:tcW w:w="1384"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2B5831F"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 xml:space="preserve">GSM800/900,TETRA 800,iDEN 820,CDMA 850,LTE 5 </w:t>
            </w:r>
            <w:r w:rsidRPr="008D4B4A">
              <w:rPr>
                <w:rFonts w:ascii="Arial" w:hAnsi="Arial" w:cs="Arial"/>
                <w:sz w:val="20"/>
                <w:szCs w:val="20"/>
              </w:rPr>
              <w:lastRenderedPageBreak/>
              <w:t>juosta</w:t>
            </w:r>
          </w:p>
        </w:tc>
        <w:tc>
          <w:tcPr>
            <w:tcW w:w="634"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38742889"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lastRenderedPageBreak/>
              <w:t>Pulsas</w:t>
            </w:r>
          </w:p>
          <w:p w14:paraId="5B43D560"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moduliacija</w:t>
            </w:r>
            <w:r w:rsidRPr="008D4B4A">
              <w:rPr>
                <w:rStyle w:val="apple-converted-space"/>
                <w:rFonts w:ascii="Arial" w:hAnsi="Arial" w:cs="Arial"/>
                <w:sz w:val="20"/>
                <w:szCs w:val="20"/>
              </w:rPr>
              <w:t> </w:t>
            </w:r>
            <w:r w:rsidRPr="008D4B4A">
              <w:rPr>
                <w:rFonts w:ascii="Arial" w:hAnsi="Arial" w:cs="Arial"/>
                <w:sz w:val="20"/>
                <w:szCs w:val="20"/>
                <w:vertAlign w:val="superscript"/>
              </w:rPr>
              <w:t>b)</w:t>
            </w:r>
          </w:p>
          <w:p w14:paraId="545DBA43"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18 Hz</w:t>
            </w:r>
          </w:p>
        </w:tc>
        <w:tc>
          <w:tcPr>
            <w:tcW w:w="1018"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ABF75E1"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w:t>
            </w:r>
          </w:p>
        </w:tc>
        <w:tc>
          <w:tcPr>
            <w:tcW w:w="659"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E1A14E7"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0,3</w:t>
            </w:r>
          </w:p>
        </w:tc>
        <w:tc>
          <w:tcPr>
            <w:tcW w:w="703" w:type="dxa"/>
            <w:vMerge w:val="restart"/>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19A0A56E"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28</w:t>
            </w:r>
          </w:p>
        </w:tc>
      </w:tr>
      <w:tr w:rsidR="008D4B4A" w:rsidRPr="008D4B4A" w14:paraId="7EB00418" w14:textId="77777777" w:rsidTr="008D4B4A">
        <w:trPr>
          <w:trHeight w:val="513"/>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216CEEC7"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870</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B1119F6"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A1DF220"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9DE5D90"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2B83009"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F179121"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tcBorders>
            <w:vAlign w:val="center"/>
            <w:hideMark/>
          </w:tcPr>
          <w:p w14:paraId="162759E3" w14:textId="77777777" w:rsidR="008D4B4A" w:rsidRPr="008D4B4A" w:rsidRDefault="008D4B4A">
            <w:pPr>
              <w:rPr>
                <w:rFonts w:ascii="Arial" w:hAnsi="Arial" w:cs="Arial"/>
                <w:sz w:val="20"/>
                <w:szCs w:val="20"/>
              </w:rPr>
            </w:pPr>
          </w:p>
        </w:tc>
      </w:tr>
      <w:tr w:rsidR="008D4B4A" w:rsidRPr="008D4B4A" w14:paraId="19A553D9" w14:textId="77777777" w:rsidTr="008D4B4A">
        <w:trPr>
          <w:trHeight w:val="514"/>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419A1A7C"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930</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F6D3FF"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B2FCC61"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3C090EA"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D841529"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F2C898F"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tcBorders>
            <w:vAlign w:val="center"/>
            <w:hideMark/>
          </w:tcPr>
          <w:p w14:paraId="0AA5E741" w14:textId="77777777" w:rsidR="008D4B4A" w:rsidRPr="008D4B4A" w:rsidRDefault="008D4B4A">
            <w:pPr>
              <w:rPr>
                <w:rFonts w:ascii="Arial" w:hAnsi="Arial" w:cs="Arial"/>
                <w:sz w:val="20"/>
                <w:szCs w:val="20"/>
              </w:rPr>
            </w:pPr>
          </w:p>
        </w:tc>
      </w:tr>
      <w:tr w:rsidR="008D4B4A" w:rsidRPr="008D4B4A" w14:paraId="3E48895F" w14:textId="77777777" w:rsidTr="008D4B4A">
        <w:trPr>
          <w:trHeight w:val="529"/>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768E7E40"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1720 m</w:t>
            </w:r>
          </w:p>
        </w:tc>
        <w:tc>
          <w:tcPr>
            <w:tcW w:w="580"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38E55F5"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1700-</w:t>
            </w:r>
          </w:p>
          <w:p w14:paraId="168489D3"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1990 m</w:t>
            </w:r>
          </w:p>
        </w:tc>
        <w:tc>
          <w:tcPr>
            <w:tcW w:w="1384"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5A813C1"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GSM 1800;CDMA 1900;GSM 1900;DECT;LTE 1, 3,4, 25 juosta;</w:t>
            </w:r>
            <w:r w:rsidRPr="008D4B4A">
              <w:rPr>
                <w:rStyle w:val="apple-converted-space"/>
                <w:rFonts w:ascii="Arial" w:hAnsi="Arial" w:cs="Arial"/>
                <w:sz w:val="20"/>
                <w:szCs w:val="20"/>
              </w:rPr>
              <w:t> </w:t>
            </w:r>
            <w:r w:rsidRPr="008D4B4A">
              <w:rPr>
                <w:rFonts w:ascii="Arial" w:hAnsi="Arial" w:cs="Arial"/>
                <w:sz w:val="20"/>
                <w:szCs w:val="20"/>
              </w:rPr>
              <w:t>UMTS</w:t>
            </w:r>
          </w:p>
        </w:tc>
        <w:tc>
          <w:tcPr>
            <w:tcW w:w="634"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C0AC47B"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Pulsas</w:t>
            </w:r>
          </w:p>
          <w:p w14:paraId="542075C7"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moduliacija</w:t>
            </w:r>
            <w:r w:rsidRPr="008D4B4A">
              <w:rPr>
                <w:rStyle w:val="apple-converted-space"/>
                <w:rFonts w:ascii="Arial" w:hAnsi="Arial" w:cs="Arial"/>
                <w:sz w:val="20"/>
                <w:szCs w:val="20"/>
              </w:rPr>
              <w:t> </w:t>
            </w:r>
            <w:r w:rsidRPr="008D4B4A">
              <w:rPr>
                <w:rFonts w:ascii="Arial" w:hAnsi="Arial" w:cs="Arial"/>
                <w:sz w:val="20"/>
                <w:szCs w:val="20"/>
                <w:vertAlign w:val="superscript"/>
              </w:rPr>
              <w:t>b</w:t>
            </w:r>
            <w:r w:rsidRPr="008D4B4A">
              <w:rPr>
                <w:rStyle w:val="apple-converted-space"/>
                <w:rFonts w:ascii="Arial" w:hAnsi="Arial" w:cs="Arial"/>
                <w:sz w:val="20"/>
                <w:szCs w:val="20"/>
                <w:vertAlign w:val="superscript"/>
              </w:rPr>
              <w:t> </w:t>
            </w:r>
            <w:r w:rsidRPr="008D4B4A">
              <w:rPr>
                <w:rFonts w:ascii="Arial" w:hAnsi="Arial" w:cs="Arial"/>
                <w:sz w:val="20"/>
                <w:szCs w:val="20"/>
              </w:rPr>
              <w:t>)</w:t>
            </w:r>
          </w:p>
          <w:p w14:paraId="7C533DFD"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217 Hz</w:t>
            </w:r>
          </w:p>
        </w:tc>
        <w:tc>
          <w:tcPr>
            <w:tcW w:w="1018"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07E05ED"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w:t>
            </w:r>
          </w:p>
        </w:tc>
        <w:tc>
          <w:tcPr>
            <w:tcW w:w="659"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DB6280C"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0,3</w:t>
            </w:r>
          </w:p>
        </w:tc>
        <w:tc>
          <w:tcPr>
            <w:tcW w:w="703" w:type="dxa"/>
            <w:vMerge w:val="restart"/>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702B0AC1"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28</w:t>
            </w:r>
          </w:p>
        </w:tc>
      </w:tr>
      <w:tr w:rsidR="008D4B4A" w:rsidRPr="008D4B4A" w14:paraId="217B63CD" w14:textId="77777777" w:rsidTr="008D4B4A">
        <w:trPr>
          <w:trHeight w:val="550"/>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7FCAD3B4"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1845 m</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28AA8F"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A2407B0"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347DFAE"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75CC989"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AC76DF"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tcBorders>
            <w:vAlign w:val="center"/>
            <w:hideMark/>
          </w:tcPr>
          <w:p w14:paraId="1C591B5C" w14:textId="77777777" w:rsidR="008D4B4A" w:rsidRPr="008D4B4A" w:rsidRDefault="008D4B4A">
            <w:pPr>
              <w:rPr>
                <w:rFonts w:ascii="Arial" w:hAnsi="Arial" w:cs="Arial"/>
                <w:sz w:val="20"/>
                <w:szCs w:val="20"/>
              </w:rPr>
            </w:pPr>
          </w:p>
        </w:tc>
      </w:tr>
      <w:tr w:rsidR="008D4B4A" w:rsidRPr="008D4B4A" w14:paraId="1D57E995" w14:textId="77777777" w:rsidTr="008D4B4A">
        <w:trPr>
          <w:trHeight w:val="478"/>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15B07EF9"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1970 m</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F03E595"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38B57C6"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3B32E2E"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BFF8017"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3E1C2FB"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tcBorders>
            <w:vAlign w:val="center"/>
            <w:hideMark/>
          </w:tcPr>
          <w:p w14:paraId="7701DBBD" w14:textId="77777777" w:rsidR="008D4B4A" w:rsidRPr="008D4B4A" w:rsidRDefault="008D4B4A">
            <w:pPr>
              <w:rPr>
                <w:rFonts w:ascii="Arial" w:hAnsi="Arial" w:cs="Arial"/>
                <w:sz w:val="20"/>
                <w:szCs w:val="20"/>
              </w:rPr>
            </w:pPr>
          </w:p>
        </w:tc>
      </w:tr>
      <w:tr w:rsidR="008D4B4A" w:rsidRPr="008D4B4A" w14:paraId="29B27BF7" w14:textId="77777777" w:rsidTr="008D4B4A">
        <w:trPr>
          <w:trHeight w:val="145"/>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50A8BFC9"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2450</w:t>
            </w:r>
          </w:p>
        </w:tc>
        <w:tc>
          <w:tcPr>
            <w:tcW w:w="580"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74D266DF"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2400-</w:t>
            </w:r>
          </w:p>
          <w:p w14:paraId="46C16595"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2570</w:t>
            </w:r>
          </w:p>
        </w:tc>
        <w:tc>
          <w:tcPr>
            <w:tcW w:w="138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0462E69D"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Bluetooth,</w:t>
            </w:r>
          </w:p>
          <w:p w14:paraId="6135D493"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WLAN,</w:t>
            </w:r>
          </w:p>
          <w:p w14:paraId="6928E670"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802,11 b/g/n,</w:t>
            </w:r>
          </w:p>
          <w:p w14:paraId="611D4B20"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RFID 2450,</w:t>
            </w:r>
          </w:p>
          <w:p w14:paraId="3BD7EECE"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7 LTE juosta</w:t>
            </w:r>
          </w:p>
        </w:tc>
        <w:tc>
          <w:tcPr>
            <w:tcW w:w="634"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5F1290E"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Pulsas</w:t>
            </w:r>
          </w:p>
          <w:p w14:paraId="6FC0DE37"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moduliacija</w:t>
            </w:r>
            <w:r w:rsidRPr="008D4B4A">
              <w:rPr>
                <w:rStyle w:val="apple-converted-space"/>
                <w:rFonts w:ascii="Arial" w:hAnsi="Arial" w:cs="Arial"/>
                <w:sz w:val="20"/>
                <w:szCs w:val="20"/>
              </w:rPr>
              <w:t> </w:t>
            </w:r>
            <w:r w:rsidRPr="008D4B4A">
              <w:rPr>
                <w:rFonts w:ascii="Arial" w:hAnsi="Arial" w:cs="Arial"/>
                <w:sz w:val="20"/>
                <w:szCs w:val="20"/>
                <w:vertAlign w:val="superscript"/>
              </w:rPr>
              <w:t>b)</w:t>
            </w:r>
          </w:p>
          <w:p w14:paraId="5519E5E8"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217 Hz</w:t>
            </w:r>
          </w:p>
        </w:tc>
        <w:tc>
          <w:tcPr>
            <w:tcW w:w="1018"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D95CDEC"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w:t>
            </w:r>
          </w:p>
        </w:tc>
        <w:tc>
          <w:tcPr>
            <w:tcW w:w="659"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709AC00"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0,3</w:t>
            </w:r>
          </w:p>
        </w:tc>
        <w:tc>
          <w:tcPr>
            <w:tcW w:w="703" w:type="dxa"/>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291870F7"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28</w:t>
            </w:r>
          </w:p>
        </w:tc>
      </w:tr>
      <w:tr w:rsidR="008D4B4A" w:rsidRPr="008D4B4A" w14:paraId="075348A3" w14:textId="77777777" w:rsidTr="008D4B4A">
        <w:trPr>
          <w:trHeight w:val="145"/>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3F4A6A1A"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5240</w:t>
            </w:r>
          </w:p>
        </w:tc>
        <w:tc>
          <w:tcPr>
            <w:tcW w:w="580"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24D54A34"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5100-</w:t>
            </w:r>
          </w:p>
          <w:p w14:paraId="258C6FCE"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5800</w:t>
            </w:r>
          </w:p>
        </w:tc>
        <w:tc>
          <w:tcPr>
            <w:tcW w:w="1384"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17A9ED2F"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WLAN 802.11a/n</w:t>
            </w:r>
          </w:p>
        </w:tc>
        <w:tc>
          <w:tcPr>
            <w:tcW w:w="634"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6CFCD227"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Pulsas</w:t>
            </w:r>
          </w:p>
          <w:p w14:paraId="3A171735"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moduliacija</w:t>
            </w:r>
            <w:r w:rsidRPr="008D4B4A">
              <w:rPr>
                <w:rStyle w:val="apple-converted-space"/>
                <w:rFonts w:ascii="Arial" w:hAnsi="Arial" w:cs="Arial"/>
                <w:sz w:val="20"/>
                <w:szCs w:val="20"/>
              </w:rPr>
              <w:t> </w:t>
            </w:r>
            <w:r w:rsidRPr="008D4B4A">
              <w:rPr>
                <w:rFonts w:ascii="Arial" w:hAnsi="Arial" w:cs="Arial"/>
                <w:sz w:val="20"/>
                <w:szCs w:val="20"/>
                <w:vertAlign w:val="superscript"/>
              </w:rPr>
              <w:t>b)</w:t>
            </w:r>
          </w:p>
          <w:p w14:paraId="22E21B9B"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217 Hz</w:t>
            </w:r>
          </w:p>
        </w:tc>
        <w:tc>
          <w:tcPr>
            <w:tcW w:w="1018"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5749CA7F"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0,2</w:t>
            </w:r>
          </w:p>
        </w:tc>
        <w:tc>
          <w:tcPr>
            <w:tcW w:w="659" w:type="dxa"/>
            <w:vMerge w:val="restart"/>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vAlign w:val="center"/>
            <w:hideMark/>
          </w:tcPr>
          <w:p w14:paraId="44EA4506"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0,3</w:t>
            </w:r>
          </w:p>
        </w:tc>
        <w:tc>
          <w:tcPr>
            <w:tcW w:w="703" w:type="dxa"/>
            <w:vMerge w:val="restart"/>
            <w:tcBorders>
              <w:top w:val="single" w:sz="6" w:space="0" w:color="auto"/>
              <w:left w:val="single" w:sz="6" w:space="0" w:color="auto"/>
              <w:bottom w:val="single" w:sz="6" w:space="0" w:color="auto"/>
            </w:tcBorders>
            <w:tcMar>
              <w:top w:w="0" w:type="dxa"/>
              <w:left w:w="101" w:type="dxa"/>
              <w:bottom w:w="0" w:type="dxa"/>
              <w:right w:w="101" w:type="dxa"/>
            </w:tcMar>
            <w:vAlign w:val="center"/>
            <w:hideMark/>
          </w:tcPr>
          <w:p w14:paraId="6A66DDAE"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9</w:t>
            </w:r>
          </w:p>
        </w:tc>
      </w:tr>
      <w:tr w:rsidR="008D4B4A" w:rsidRPr="008D4B4A" w14:paraId="39F0D0C2" w14:textId="77777777" w:rsidTr="008D4B4A">
        <w:trPr>
          <w:trHeight w:val="145"/>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21164253"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5500</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DFB2AF6"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7AC2424"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1F34DD3"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DFD5BD6"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BB905D3"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tcBorders>
            <w:vAlign w:val="center"/>
            <w:hideMark/>
          </w:tcPr>
          <w:p w14:paraId="74213B67" w14:textId="77777777" w:rsidR="008D4B4A" w:rsidRPr="008D4B4A" w:rsidRDefault="008D4B4A">
            <w:pPr>
              <w:rPr>
                <w:rFonts w:ascii="Arial" w:hAnsi="Arial" w:cs="Arial"/>
                <w:sz w:val="20"/>
                <w:szCs w:val="20"/>
              </w:rPr>
            </w:pPr>
          </w:p>
        </w:tc>
      </w:tr>
      <w:tr w:rsidR="008D4B4A" w:rsidRPr="008D4B4A" w14:paraId="3BA137AB" w14:textId="77777777" w:rsidTr="008D4B4A">
        <w:trPr>
          <w:trHeight w:val="145"/>
          <w:jc w:val="center"/>
        </w:trPr>
        <w:tc>
          <w:tcPr>
            <w:tcW w:w="757" w:type="dxa"/>
            <w:tcBorders>
              <w:top w:val="single" w:sz="6" w:space="0" w:color="auto"/>
              <w:bottom w:val="single" w:sz="6" w:space="0" w:color="auto"/>
              <w:right w:val="single" w:sz="6" w:space="0" w:color="auto"/>
            </w:tcBorders>
            <w:tcMar>
              <w:top w:w="0" w:type="dxa"/>
              <w:left w:w="101" w:type="dxa"/>
              <w:bottom w:w="0" w:type="dxa"/>
              <w:right w:w="101" w:type="dxa"/>
            </w:tcMar>
            <w:vAlign w:val="center"/>
            <w:hideMark/>
          </w:tcPr>
          <w:p w14:paraId="66858382" w14:textId="77777777" w:rsidR="008D4B4A" w:rsidRPr="008D4B4A" w:rsidRDefault="008D4B4A">
            <w:pPr>
              <w:pStyle w:val="afa"/>
              <w:spacing w:before="0" w:beforeAutospacing="0" w:after="0" w:afterAutospacing="0" w:line="280" w:lineRule="atLeast"/>
              <w:jc w:val="center"/>
              <w:rPr>
                <w:rFonts w:ascii="Arial" w:hAnsi="Arial" w:cs="Arial"/>
                <w:sz w:val="20"/>
                <w:szCs w:val="20"/>
              </w:rPr>
            </w:pPr>
            <w:r w:rsidRPr="008D4B4A">
              <w:rPr>
                <w:rFonts w:ascii="Arial" w:hAnsi="Arial" w:cs="Arial"/>
                <w:sz w:val="20"/>
                <w:szCs w:val="20"/>
              </w:rPr>
              <w:t>5785</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B12F4AF"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141AAFA"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F4904A6"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442740"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4A29F04" w14:textId="77777777" w:rsidR="008D4B4A" w:rsidRPr="008D4B4A" w:rsidRDefault="008D4B4A">
            <w:pPr>
              <w:rPr>
                <w:rFonts w:ascii="Arial" w:hAnsi="Arial" w:cs="Arial"/>
                <w:sz w:val="20"/>
                <w:szCs w:val="20"/>
              </w:rPr>
            </w:pPr>
          </w:p>
        </w:tc>
        <w:tc>
          <w:tcPr>
            <w:tcW w:w="0" w:type="auto"/>
            <w:vMerge/>
            <w:tcBorders>
              <w:top w:val="single" w:sz="6" w:space="0" w:color="auto"/>
              <w:left w:val="single" w:sz="6" w:space="0" w:color="auto"/>
              <w:bottom w:val="single" w:sz="6" w:space="0" w:color="auto"/>
            </w:tcBorders>
            <w:vAlign w:val="center"/>
            <w:hideMark/>
          </w:tcPr>
          <w:p w14:paraId="6DBB0AFB" w14:textId="77777777" w:rsidR="008D4B4A" w:rsidRPr="008D4B4A" w:rsidRDefault="008D4B4A">
            <w:pPr>
              <w:rPr>
                <w:rFonts w:ascii="Arial" w:hAnsi="Arial" w:cs="Arial"/>
                <w:sz w:val="20"/>
                <w:szCs w:val="20"/>
              </w:rPr>
            </w:pPr>
          </w:p>
        </w:tc>
      </w:tr>
      <w:tr w:rsidR="008D4B4A" w:rsidRPr="008D4B4A" w14:paraId="0EC3CDDF" w14:textId="77777777" w:rsidTr="008D4B4A">
        <w:trPr>
          <w:trHeight w:val="145"/>
          <w:jc w:val="center"/>
        </w:trPr>
        <w:tc>
          <w:tcPr>
            <w:tcW w:w="7031" w:type="dxa"/>
            <w:gridSpan w:val="7"/>
            <w:tcBorders>
              <w:top w:val="single" w:sz="6" w:space="0" w:color="auto"/>
              <w:bottom w:val="single" w:sz="6" w:space="0" w:color="auto"/>
            </w:tcBorders>
            <w:tcMar>
              <w:top w:w="0" w:type="dxa"/>
              <w:left w:w="101" w:type="dxa"/>
              <w:bottom w:w="0" w:type="dxa"/>
              <w:right w:w="101" w:type="dxa"/>
            </w:tcMar>
            <w:hideMark/>
          </w:tcPr>
          <w:p w14:paraId="32E177F5" w14:textId="77777777" w:rsidR="008D4B4A" w:rsidRPr="002D05B5" w:rsidRDefault="008D4B4A">
            <w:pPr>
              <w:pStyle w:val="afa"/>
              <w:spacing w:before="0" w:beforeAutospacing="0" w:after="0" w:afterAutospacing="0" w:line="360" w:lineRule="atLeast"/>
              <w:jc w:val="both"/>
              <w:rPr>
                <w:rFonts w:ascii="Arial" w:hAnsi="Arial" w:cs="Arial"/>
                <w:sz w:val="16"/>
                <w:szCs w:val="16"/>
              </w:rPr>
            </w:pPr>
            <w:r w:rsidRPr="002D05B5">
              <w:rPr>
                <w:rFonts w:ascii="Arial" w:hAnsi="Arial" w:cs="Arial"/>
                <w:b/>
                <w:bCs/>
                <w:sz w:val="16"/>
                <w:szCs w:val="16"/>
              </w:rPr>
              <w:t>PASTABA</w:t>
            </w:r>
            <w:r w:rsidRPr="002D05B5">
              <w:rPr>
                <w:rStyle w:val="apple-converted-space"/>
                <w:rFonts w:ascii="Arial" w:hAnsi="Arial" w:cs="Arial"/>
                <w:b/>
                <w:bCs/>
                <w:sz w:val="16"/>
                <w:szCs w:val="16"/>
              </w:rPr>
              <w:t> </w:t>
            </w:r>
            <w:r w:rsidRPr="002D05B5">
              <w:rPr>
                <w:rFonts w:ascii="Arial" w:hAnsi="Arial" w:cs="Arial"/>
                <w:sz w:val="16"/>
                <w:szCs w:val="16"/>
              </w:rPr>
              <w:t>Jei reikia, kad būtų pasiektas IMUNITETO TESTŲ LYGIS, atstumas tarp siuntimo antenos ir ME ĮRANGOS arba ME SISTEMOS gali būti sumažintas iki 1 m.</w:t>
            </w:r>
            <w:r w:rsidRPr="002D05B5">
              <w:rPr>
                <w:rStyle w:val="apple-converted-space"/>
                <w:rFonts w:ascii="Arial" w:hAnsi="Arial" w:cs="Arial"/>
                <w:sz w:val="16"/>
                <w:szCs w:val="16"/>
              </w:rPr>
              <w:t> </w:t>
            </w:r>
            <w:r w:rsidRPr="002D05B5">
              <w:rPr>
                <w:rFonts w:ascii="Arial" w:hAnsi="Arial" w:cs="Arial"/>
                <w:sz w:val="16"/>
                <w:szCs w:val="16"/>
              </w:rPr>
              <w:t>1 m bandymo atstumas leidžiamas pagal IEC 61000-4-3.</w:t>
            </w:r>
          </w:p>
        </w:tc>
      </w:tr>
      <w:tr w:rsidR="008D4B4A" w:rsidRPr="00881B46" w14:paraId="4F285901" w14:textId="77777777" w:rsidTr="008D4B4A">
        <w:trPr>
          <w:trHeight w:val="145"/>
          <w:jc w:val="center"/>
        </w:trPr>
        <w:tc>
          <w:tcPr>
            <w:tcW w:w="7031" w:type="dxa"/>
            <w:gridSpan w:val="7"/>
            <w:tcBorders>
              <w:top w:val="single" w:sz="6" w:space="0" w:color="auto"/>
            </w:tcBorders>
            <w:tcMar>
              <w:top w:w="0" w:type="dxa"/>
              <w:left w:w="101" w:type="dxa"/>
              <w:bottom w:w="0" w:type="dxa"/>
              <w:right w:w="101" w:type="dxa"/>
            </w:tcMar>
            <w:hideMark/>
          </w:tcPr>
          <w:p w14:paraId="08BD8BA7" w14:textId="77777777" w:rsidR="008D4B4A" w:rsidRPr="002D05B5" w:rsidRDefault="008D4B4A">
            <w:pPr>
              <w:pStyle w:val="afa"/>
              <w:spacing w:before="0" w:beforeAutospacing="0" w:after="0" w:afterAutospacing="0" w:line="360" w:lineRule="atLeast"/>
              <w:jc w:val="both"/>
              <w:rPr>
                <w:rFonts w:ascii="Arial" w:hAnsi="Arial" w:cs="Arial"/>
                <w:sz w:val="16"/>
                <w:szCs w:val="16"/>
              </w:rPr>
            </w:pPr>
            <w:r w:rsidRPr="002D05B5">
              <w:rPr>
                <w:rFonts w:ascii="Arial" w:hAnsi="Arial" w:cs="Arial"/>
                <w:sz w:val="16"/>
                <w:szCs w:val="16"/>
                <w:vertAlign w:val="superscript"/>
              </w:rPr>
              <w:t>a)</w:t>
            </w:r>
            <w:r w:rsidRPr="002D05B5">
              <w:rPr>
                <w:rStyle w:val="apple-converted-space"/>
                <w:rFonts w:ascii="Arial" w:hAnsi="Arial" w:cs="Arial"/>
                <w:sz w:val="16"/>
                <w:szCs w:val="16"/>
                <w:vertAlign w:val="superscript"/>
              </w:rPr>
              <w:t> </w:t>
            </w:r>
            <w:r w:rsidRPr="002D05B5">
              <w:rPr>
                <w:rFonts w:ascii="Arial" w:hAnsi="Arial" w:cs="Arial"/>
                <w:sz w:val="16"/>
                <w:szCs w:val="16"/>
              </w:rPr>
              <w:t>Kai kurioms paslaugoms įtraukti tik aukštyn siunčiamo ryšio dažniai.</w:t>
            </w:r>
          </w:p>
          <w:p w14:paraId="6AA33C83" w14:textId="77777777" w:rsidR="008D4B4A" w:rsidRPr="002D05B5" w:rsidRDefault="008D4B4A">
            <w:pPr>
              <w:pStyle w:val="afa"/>
              <w:spacing w:before="0" w:beforeAutospacing="0" w:after="0" w:afterAutospacing="0" w:line="360" w:lineRule="atLeast"/>
              <w:jc w:val="both"/>
              <w:rPr>
                <w:rFonts w:ascii="Arial" w:hAnsi="Arial" w:cs="Arial"/>
                <w:sz w:val="16"/>
                <w:szCs w:val="16"/>
              </w:rPr>
            </w:pPr>
            <w:r w:rsidRPr="002D05B5">
              <w:rPr>
                <w:rFonts w:ascii="Arial" w:hAnsi="Arial" w:cs="Arial"/>
                <w:sz w:val="16"/>
                <w:szCs w:val="16"/>
                <w:vertAlign w:val="superscript"/>
              </w:rPr>
              <w:t>b)</w:t>
            </w:r>
            <w:r w:rsidRPr="002D05B5">
              <w:rPr>
                <w:rStyle w:val="apple-converted-space"/>
                <w:rFonts w:ascii="Arial" w:hAnsi="Arial" w:cs="Arial"/>
                <w:sz w:val="16"/>
                <w:szCs w:val="16"/>
                <w:vertAlign w:val="superscript"/>
              </w:rPr>
              <w:t> </w:t>
            </w:r>
            <w:r w:rsidRPr="002D05B5">
              <w:rPr>
                <w:rFonts w:ascii="Arial" w:hAnsi="Arial" w:cs="Arial"/>
                <w:sz w:val="16"/>
                <w:szCs w:val="16"/>
              </w:rPr>
              <w:t>Nešėjas turi būti moduliuojamas naudojant 50 % darbo ciklo kvadratinės bangos signalą.</w:t>
            </w:r>
          </w:p>
          <w:p w14:paraId="13556C4C" w14:textId="77777777" w:rsidR="008D4B4A" w:rsidRPr="002D05B5" w:rsidRDefault="008D4B4A">
            <w:pPr>
              <w:pStyle w:val="afa"/>
              <w:spacing w:before="0" w:beforeAutospacing="0" w:after="0" w:afterAutospacing="0" w:line="360" w:lineRule="atLeast"/>
              <w:jc w:val="both"/>
              <w:rPr>
                <w:rFonts w:ascii="Arial" w:hAnsi="Arial" w:cs="Arial"/>
                <w:sz w:val="16"/>
                <w:szCs w:val="16"/>
              </w:rPr>
            </w:pPr>
            <w:r w:rsidRPr="002D05B5">
              <w:rPr>
                <w:rFonts w:ascii="Arial" w:hAnsi="Arial" w:cs="Arial"/>
                <w:sz w:val="16"/>
                <w:szCs w:val="16"/>
                <w:vertAlign w:val="superscript"/>
              </w:rPr>
              <w:t>c)</w:t>
            </w:r>
            <w:r w:rsidRPr="002D05B5">
              <w:rPr>
                <w:rStyle w:val="apple-converted-space"/>
                <w:rFonts w:ascii="Arial" w:hAnsi="Arial" w:cs="Arial"/>
                <w:sz w:val="16"/>
                <w:szCs w:val="16"/>
                <w:vertAlign w:val="superscript"/>
              </w:rPr>
              <w:t> </w:t>
            </w:r>
            <w:r w:rsidRPr="002D05B5">
              <w:rPr>
                <w:rFonts w:ascii="Arial" w:hAnsi="Arial" w:cs="Arial"/>
                <w:sz w:val="16"/>
                <w:szCs w:val="16"/>
              </w:rPr>
              <w:t>Kaip alternatyva FM moduliacijai, gali būti naudojama 50 % impulsų moduliacija esant 18 Hz, nes nors ji ir neatspindi tikrosios moduliacijos, būtų blogiausias atvejis.</w:t>
            </w:r>
          </w:p>
        </w:tc>
      </w:tr>
    </w:tbl>
    <w:p w14:paraId="34F9B483" w14:textId="00B75855" w:rsidR="008D4B4A" w:rsidRPr="008D4B4A" w:rsidRDefault="008D4B4A" w:rsidP="008F7F7C">
      <w:pPr>
        <w:pStyle w:val="afa"/>
        <w:spacing w:before="0" w:beforeAutospacing="0" w:after="0" w:afterAutospacing="0"/>
        <w:jc w:val="center"/>
        <w:rPr>
          <w:rFonts w:ascii="Arial" w:hAnsi="Arial" w:cs="Arial"/>
          <w:color w:val="000000"/>
          <w:sz w:val="20"/>
          <w:szCs w:val="20"/>
        </w:rPr>
      </w:pPr>
    </w:p>
    <w:p w14:paraId="67AF9E71" w14:textId="77777777" w:rsidR="009817F0" w:rsidRPr="008D4B4A" w:rsidRDefault="009817F0">
      <w:pPr>
        <w:rPr>
          <w:rFonts w:ascii="Arial" w:hAnsi="Arial" w:cs="Arial"/>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7"/>
      </w:tblGrid>
      <w:tr w:rsidR="003534B3" w:rsidRPr="008D4B4A" w14:paraId="65B47C35" w14:textId="77777777" w:rsidTr="006F616D">
        <w:trPr>
          <w:jc w:val="center"/>
        </w:trPr>
        <w:tc>
          <w:tcPr>
            <w:tcW w:w="7247" w:type="dxa"/>
          </w:tcPr>
          <w:p w14:paraId="7EC3323F" w14:textId="77777777" w:rsidR="008D4B4A" w:rsidRPr="008D4B4A" w:rsidRDefault="008D4B4A" w:rsidP="008D4B4A">
            <w:pPr>
              <w:spacing w:line="400" w:lineRule="exact"/>
              <w:rPr>
                <w:rFonts w:ascii="Arial" w:hAnsi="Arial" w:cs="Arial"/>
                <w:color w:val="000000" w:themeColor="text1"/>
                <w:sz w:val="20"/>
                <w:szCs w:val="20"/>
                <w:vertAlign w:val="superscript"/>
              </w:rPr>
            </w:pPr>
            <w:proofErr w:type="spellStart"/>
            <w:proofErr w:type="gramStart"/>
            <w:r w:rsidRPr="008D4B4A">
              <w:rPr>
                <w:rFonts w:ascii="Arial" w:hAnsi="Arial" w:cs="Arial"/>
                <w:color w:val="000000" w:themeColor="text1"/>
                <w:sz w:val="20"/>
                <w:szCs w:val="20"/>
                <w:vertAlign w:val="superscript"/>
              </w:rPr>
              <w:lastRenderedPageBreak/>
              <w:t>a</w:t>
            </w:r>
            <w:proofErr w:type="spellEnd"/>
            <w:proofErr w:type="gramEnd"/>
            <w:r w:rsidRPr="008D4B4A">
              <w:rPr>
                <w:rFonts w:ascii="Arial" w:hAnsi="Arial" w:cs="Arial"/>
                <w:color w:val="000000" w:themeColor="text1"/>
                <w:sz w:val="20"/>
                <w:szCs w:val="20"/>
                <w:vertAlign w:val="superscript"/>
              </w:rPr>
              <w:t xml:space="preserve"> ISM (</w:t>
            </w:r>
            <w:proofErr w:type="spellStart"/>
            <w:r w:rsidRPr="008D4B4A">
              <w:rPr>
                <w:rFonts w:ascii="Arial" w:hAnsi="Arial" w:cs="Arial"/>
                <w:color w:val="000000" w:themeColor="text1"/>
                <w:sz w:val="20"/>
                <w:szCs w:val="20"/>
                <w:vertAlign w:val="superscript"/>
              </w:rPr>
              <w:t>pramonės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mokslo</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ir</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medicinos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juostos</w:t>
            </w:r>
            <w:proofErr w:type="spellEnd"/>
            <w:r w:rsidRPr="008D4B4A">
              <w:rPr>
                <w:rFonts w:ascii="Arial" w:hAnsi="Arial" w:cs="Arial"/>
                <w:color w:val="000000" w:themeColor="text1"/>
                <w:sz w:val="20"/>
                <w:szCs w:val="20"/>
                <w:vertAlign w:val="superscript"/>
              </w:rPr>
              <w:t xml:space="preserve"> tarp 150 kHz </w:t>
            </w:r>
            <w:proofErr w:type="spellStart"/>
            <w:r w:rsidRPr="008D4B4A">
              <w:rPr>
                <w:rFonts w:ascii="Arial" w:hAnsi="Arial" w:cs="Arial"/>
                <w:color w:val="000000" w:themeColor="text1"/>
                <w:sz w:val="20"/>
                <w:szCs w:val="20"/>
                <w:vertAlign w:val="superscript"/>
              </w:rPr>
              <w:t>ir</w:t>
            </w:r>
            <w:proofErr w:type="spellEnd"/>
            <w:r w:rsidRPr="008D4B4A">
              <w:rPr>
                <w:rFonts w:ascii="Arial" w:hAnsi="Arial" w:cs="Arial"/>
                <w:color w:val="000000" w:themeColor="text1"/>
                <w:sz w:val="20"/>
                <w:szCs w:val="20"/>
                <w:vertAlign w:val="superscript"/>
              </w:rPr>
              <w:t xml:space="preserve"> 80 MHz </w:t>
            </w:r>
            <w:proofErr w:type="spellStart"/>
            <w:r w:rsidRPr="008D4B4A">
              <w:rPr>
                <w:rFonts w:ascii="Arial" w:hAnsi="Arial" w:cs="Arial"/>
                <w:color w:val="000000" w:themeColor="text1"/>
                <w:sz w:val="20"/>
                <w:szCs w:val="20"/>
                <w:vertAlign w:val="superscript"/>
              </w:rPr>
              <w:t>yra</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nuo</w:t>
            </w:r>
            <w:proofErr w:type="spellEnd"/>
            <w:r w:rsidRPr="008D4B4A">
              <w:rPr>
                <w:rFonts w:ascii="Arial" w:hAnsi="Arial" w:cs="Arial"/>
                <w:color w:val="000000" w:themeColor="text1"/>
                <w:sz w:val="20"/>
                <w:szCs w:val="20"/>
                <w:vertAlign w:val="superscript"/>
              </w:rPr>
              <w:t xml:space="preserve"> 6,765 MHz </w:t>
            </w:r>
            <w:proofErr w:type="spellStart"/>
            <w:r w:rsidRPr="008D4B4A">
              <w:rPr>
                <w:rFonts w:ascii="Arial" w:hAnsi="Arial" w:cs="Arial"/>
                <w:color w:val="000000" w:themeColor="text1"/>
                <w:sz w:val="20"/>
                <w:szCs w:val="20"/>
                <w:vertAlign w:val="superscript"/>
              </w:rPr>
              <w:t>iki</w:t>
            </w:r>
            <w:proofErr w:type="spellEnd"/>
            <w:r w:rsidRPr="008D4B4A">
              <w:rPr>
                <w:rFonts w:ascii="Arial" w:hAnsi="Arial" w:cs="Arial"/>
                <w:color w:val="000000" w:themeColor="text1"/>
                <w:sz w:val="20"/>
                <w:szCs w:val="20"/>
                <w:vertAlign w:val="superscript"/>
              </w:rPr>
              <w:t xml:space="preserve"> 6,795 MHz; </w:t>
            </w:r>
            <w:proofErr w:type="spellStart"/>
            <w:r w:rsidRPr="008D4B4A">
              <w:rPr>
                <w:rFonts w:ascii="Arial" w:hAnsi="Arial" w:cs="Arial"/>
                <w:color w:val="000000" w:themeColor="text1"/>
                <w:sz w:val="20"/>
                <w:szCs w:val="20"/>
                <w:vertAlign w:val="superscript"/>
              </w:rPr>
              <w:t>nuo</w:t>
            </w:r>
            <w:proofErr w:type="spellEnd"/>
            <w:r w:rsidRPr="008D4B4A">
              <w:rPr>
                <w:rFonts w:ascii="Arial" w:hAnsi="Arial" w:cs="Arial"/>
                <w:color w:val="000000" w:themeColor="text1"/>
                <w:sz w:val="20"/>
                <w:szCs w:val="20"/>
                <w:vertAlign w:val="superscript"/>
              </w:rPr>
              <w:t xml:space="preserve"> 13,553 MHz </w:t>
            </w:r>
            <w:proofErr w:type="spellStart"/>
            <w:r w:rsidRPr="008D4B4A">
              <w:rPr>
                <w:rFonts w:ascii="Arial" w:hAnsi="Arial" w:cs="Arial"/>
                <w:color w:val="000000" w:themeColor="text1"/>
                <w:sz w:val="20"/>
                <w:szCs w:val="20"/>
                <w:vertAlign w:val="superscript"/>
              </w:rPr>
              <w:t>iki</w:t>
            </w:r>
            <w:proofErr w:type="spellEnd"/>
            <w:r w:rsidRPr="008D4B4A">
              <w:rPr>
                <w:rFonts w:ascii="Arial" w:hAnsi="Arial" w:cs="Arial"/>
                <w:color w:val="000000" w:themeColor="text1"/>
                <w:sz w:val="20"/>
                <w:szCs w:val="20"/>
                <w:vertAlign w:val="superscript"/>
              </w:rPr>
              <w:t xml:space="preserve"> 14,567 MHz; </w:t>
            </w:r>
            <w:proofErr w:type="spellStart"/>
            <w:r w:rsidRPr="008D4B4A">
              <w:rPr>
                <w:rFonts w:ascii="Arial" w:hAnsi="Arial" w:cs="Arial"/>
                <w:color w:val="000000" w:themeColor="text1"/>
                <w:sz w:val="20"/>
                <w:szCs w:val="20"/>
                <w:vertAlign w:val="superscript"/>
              </w:rPr>
              <w:t>nuo</w:t>
            </w:r>
            <w:proofErr w:type="spellEnd"/>
            <w:r w:rsidRPr="008D4B4A">
              <w:rPr>
                <w:rFonts w:ascii="Arial" w:hAnsi="Arial" w:cs="Arial"/>
                <w:color w:val="000000" w:themeColor="text1"/>
                <w:sz w:val="20"/>
                <w:szCs w:val="20"/>
                <w:vertAlign w:val="superscript"/>
              </w:rPr>
              <w:t xml:space="preserve"> 26,957 MHz </w:t>
            </w:r>
            <w:proofErr w:type="spellStart"/>
            <w:r w:rsidRPr="008D4B4A">
              <w:rPr>
                <w:rFonts w:ascii="Arial" w:hAnsi="Arial" w:cs="Arial"/>
                <w:color w:val="000000" w:themeColor="text1"/>
                <w:sz w:val="20"/>
                <w:szCs w:val="20"/>
                <w:vertAlign w:val="superscript"/>
              </w:rPr>
              <w:t>iki</w:t>
            </w:r>
            <w:proofErr w:type="spellEnd"/>
            <w:r w:rsidRPr="008D4B4A">
              <w:rPr>
                <w:rFonts w:ascii="Arial" w:hAnsi="Arial" w:cs="Arial"/>
                <w:color w:val="000000" w:themeColor="text1"/>
                <w:sz w:val="20"/>
                <w:szCs w:val="20"/>
                <w:vertAlign w:val="superscript"/>
              </w:rPr>
              <w:t xml:space="preserve"> 27,283 MHz; </w:t>
            </w:r>
            <w:proofErr w:type="spellStart"/>
            <w:r w:rsidRPr="008D4B4A">
              <w:rPr>
                <w:rFonts w:ascii="Arial" w:hAnsi="Arial" w:cs="Arial"/>
                <w:color w:val="000000" w:themeColor="text1"/>
                <w:sz w:val="20"/>
                <w:szCs w:val="20"/>
                <w:vertAlign w:val="superscript"/>
              </w:rPr>
              <w:t>ir</w:t>
            </w:r>
            <w:proofErr w:type="spellEnd"/>
            <w:r w:rsidRPr="008D4B4A">
              <w:rPr>
                <w:rFonts w:ascii="Arial" w:hAnsi="Arial" w:cs="Arial"/>
                <w:color w:val="000000" w:themeColor="text1"/>
                <w:sz w:val="20"/>
                <w:szCs w:val="20"/>
                <w:vertAlign w:val="superscript"/>
              </w:rPr>
              <w:t xml:space="preserve"> 40,66 MHz </w:t>
            </w:r>
            <w:proofErr w:type="spellStart"/>
            <w:r w:rsidRPr="008D4B4A">
              <w:rPr>
                <w:rFonts w:ascii="Arial" w:hAnsi="Arial" w:cs="Arial"/>
                <w:color w:val="000000" w:themeColor="text1"/>
                <w:sz w:val="20"/>
                <w:szCs w:val="20"/>
                <w:vertAlign w:val="superscript"/>
              </w:rPr>
              <w:t>iki</w:t>
            </w:r>
            <w:proofErr w:type="spellEnd"/>
            <w:r w:rsidRPr="008D4B4A">
              <w:rPr>
                <w:rFonts w:ascii="Arial" w:hAnsi="Arial" w:cs="Arial"/>
                <w:color w:val="000000" w:themeColor="text1"/>
                <w:sz w:val="20"/>
                <w:szCs w:val="20"/>
                <w:vertAlign w:val="superscript"/>
              </w:rPr>
              <w:t xml:space="preserve"> 40,70 </w:t>
            </w:r>
            <w:proofErr w:type="spellStart"/>
            <w:r w:rsidRPr="008D4B4A">
              <w:rPr>
                <w:rFonts w:ascii="Arial" w:hAnsi="Arial" w:cs="Arial"/>
                <w:color w:val="000000" w:themeColor="text1"/>
                <w:sz w:val="20"/>
                <w:szCs w:val="20"/>
                <w:vertAlign w:val="superscript"/>
              </w:rPr>
              <w:t>MHz.</w:t>
            </w:r>
            <w:proofErr w:type="spellEnd"/>
          </w:p>
          <w:p w14:paraId="216B88A9" w14:textId="77777777" w:rsidR="008D4B4A" w:rsidRPr="008D4B4A" w:rsidRDefault="008D4B4A" w:rsidP="008D4B4A">
            <w:pPr>
              <w:spacing w:line="400" w:lineRule="exact"/>
              <w:rPr>
                <w:rFonts w:ascii="Arial" w:hAnsi="Arial" w:cs="Arial"/>
                <w:color w:val="000000" w:themeColor="text1"/>
                <w:sz w:val="20"/>
                <w:szCs w:val="20"/>
                <w:vertAlign w:val="superscript"/>
              </w:rPr>
            </w:pPr>
            <w:r w:rsidRPr="008D4B4A">
              <w:rPr>
                <w:rFonts w:ascii="Arial" w:hAnsi="Arial" w:cs="Arial"/>
                <w:color w:val="000000" w:themeColor="text1"/>
                <w:sz w:val="20"/>
                <w:szCs w:val="20"/>
                <w:vertAlign w:val="superscript"/>
              </w:rPr>
              <w:t xml:space="preserve">b </w:t>
            </w:r>
            <w:proofErr w:type="spellStart"/>
            <w:r w:rsidRPr="008D4B4A">
              <w:rPr>
                <w:rFonts w:ascii="Arial" w:hAnsi="Arial" w:cs="Arial"/>
                <w:color w:val="000000" w:themeColor="text1"/>
                <w:sz w:val="20"/>
                <w:szCs w:val="20"/>
                <w:vertAlign w:val="superscript"/>
              </w:rPr>
              <w:t>Atitikties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lygiai</w:t>
            </w:r>
            <w:proofErr w:type="spellEnd"/>
            <w:r w:rsidRPr="008D4B4A">
              <w:rPr>
                <w:rFonts w:ascii="Arial" w:hAnsi="Arial" w:cs="Arial"/>
                <w:color w:val="000000" w:themeColor="text1"/>
                <w:sz w:val="20"/>
                <w:szCs w:val="20"/>
                <w:vertAlign w:val="superscript"/>
              </w:rPr>
              <w:t xml:space="preserve"> ISM </w:t>
            </w:r>
            <w:proofErr w:type="spellStart"/>
            <w:r w:rsidRPr="008D4B4A">
              <w:rPr>
                <w:rFonts w:ascii="Arial" w:hAnsi="Arial" w:cs="Arial"/>
                <w:color w:val="000000" w:themeColor="text1"/>
                <w:sz w:val="20"/>
                <w:szCs w:val="20"/>
                <w:vertAlign w:val="superscript"/>
              </w:rPr>
              <w:t>dažnių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juostose</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nuo</w:t>
            </w:r>
            <w:proofErr w:type="spellEnd"/>
            <w:r w:rsidRPr="008D4B4A">
              <w:rPr>
                <w:rFonts w:ascii="Arial" w:hAnsi="Arial" w:cs="Arial"/>
                <w:color w:val="000000" w:themeColor="text1"/>
                <w:sz w:val="20"/>
                <w:szCs w:val="20"/>
                <w:vertAlign w:val="superscript"/>
              </w:rPr>
              <w:t xml:space="preserve"> 150 kHz </w:t>
            </w:r>
            <w:proofErr w:type="spellStart"/>
            <w:r w:rsidRPr="008D4B4A">
              <w:rPr>
                <w:rFonts w:ascii="Arial" w:hAnsi="Arial" w:cs="Arial"/>
                <w:color w:val="000000" w:themeColor="text1"/>
                <w:sz w:val="20"/>
                <w:szCs w:val="20"/>
                <w:vertAlign w:val="superscript"/>
              </w:rPr>
              <w:t>iki</w:t>
            </w:r>
            <w:proofErr w:type="spellEnd"/>
            <w:r w:rsidRPr="008D4B4A">
              <w:rPr>
                <w:rFonts w:ascii="Arial" w:hAnsi="Arial" w:cs="Arial"/>
                <w:color w:val="000000" w:themeColor="text1"/>
                <w:sz w:val="20"/>
                <w:szCs w:val="20"/>
                <w:vertAlign w:val="superscript"/>
              </w:rPr>
              <w:t xml:space="preserve"> 80 MHz </w:t>
            </w:r>
            <w:proofErr w:type="spellStart"/>
            <w:r w:rsidRPr="008D4B4A">
              <w:rPr>
                <w:rFonts w:ascii="Arial" w:hAnsi="Arial" w:cs="Arial"/>
                <w:color w:val="000000" w:themeColor="text1"/>
                <w:sz w:val="20"/>
                <w:szCs w:val="20"/>
                <w:vertAlign w:val="superscript"/>
              </w:rPr>
              <w:t>ir</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dažnių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diapazone</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nuo</w:t>
            </w:r>
            <w:proofErr w:type="spellEnd"/>
            <w:r w:rsidRPr="008D4B4A">
              <w:rPr>
                <w:rFonts w:ascii="Arial" w:hAnsi="Arial" w:cs="Arial"/>
                <w:color w:val="000000" w:themeColor="text1"/>
                <w:sz w:val="20"/>
                <w:szCs w:val="20"/>
                <w:vertAlign w:val="superscript"/>
              </w:rPr>
              <w:t xml:space="preserve"> 80 MHz </w:t>
            </w:r>
            <w:proofErr w:type="spellStart"/>
            <w:r w:rsidRPr="008D4B4A">
              <w:rPr>
                <w:rFonts w:ascii="Arial" w:hAnsi="Arial" w:cs="Arial"/>
                <w:color w:val="000000" w:themeColor="text1"/>
                <w:sz w:val="20"/>
                <w:szCs w:val="20"/>
                <w:vertAlign w:val="superscript"/>
              </w:rPr>
              <w:t>iki</w:t>
            </w:r>
            <w:proofErr w:type="spellEnd"/>
            <w:r w:rsidRPr="008D4B4A">
              <w:rPr>
                <w:rFonts w:ascii="Arial" w:hAnsi="Arial" w:cs="Arial"/>
                <w:color w:val="000000" w:themeColor="text1"/>
                <w:sz w:val="20"/>
                <w:szCs w:val="20"/>
                <w:vertAlign w:val="superscript"/>
              </w:rPr>
              <w:t xml:space="preserve"> 2,5 GHz </w:t>
            </w:r>
            <w:proofErr w:type="spellStart"/>
            <w:r w:rsidRPr="008D4B4A">
              <w:rPr>
                <w:rFonts w:ascii="Arial" w:hAnsi="Arial" w:cs="Arial"/>
                <w:color w:val="000000" w:themeColor="text1"/>
                <w:sz w:val="20"/>
                <w:szCs w:val="20"/>
                <w:vertAlign w:val="superscript"/>
              </w:rPr>
              <w:t>yra</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skirti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sumažinti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tikimybę</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kad</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mobilioji</w:t>
            </w:r>
            <w:proofErr w:type="spellEnd"/>
            <w:r w:rsidRPr="008D4B4A">
              <w:rPr>
                <w:rFonts w:ascii="Arial" w:hAnsi="Arial" w:cs="Arial"/>
                <w:color w:val="000000" w:themeColor="text1"/>
                <w:sz w:val="20"/>
                <w:szCs w:val="20"/>
                <w:vertAlign w:val="superscript"/>
              </w:rPr>
              <w:t xml:space="preserve"> / </w:t>
            </w:r>
            <w:proofErr w:type="spellStart"/>
            <w:r w:rsidRPr="008D4B4A">
              <w:rPr>
                <w:rFonts w:ascii="Arial" w:hAnsi="Arial" w:cs="Arial"/>
                <w:color w:val="000000" w:themeColor="text1"/>
                <w:sz w:val="20"/>
                <w:szCs w:val="20"/>
                <w:vertAlign w:val="superscript"/>
              </w:rPr>
              <w:t>nešiojamoji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ryšio</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įranga</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gali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sukelti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trikdžius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jei</w:t>
            </w:r>
            <w:proofErr w:type="spellEnd"/>
            <w:r w:rsidRPr="008D4B4A">
              <w:rPr>
                <w:rFonts w:ascii="Arial" w:hAnsi="Arial" w:cs="Arial"/>
                <w:color w:val="000000" w:themeColor="text1"/>
                <w:sz w:val="20"/>
                <w:szCs w:val="20"/>
                <w:vertAlign w:val="superscript"/>
              </w:rPr>
              <w:t xml:space="preserve"> ji </w:t>
            </w:r>
            <w:proofErr w:type="spellStart"/>
            <w:r w:rsidRPr="008D4B4A">
              <w:rPr>
                <w:rFonts w:ascii="Arial" w:hAnsi="Arial" w:cs="Arial"/>
                <w:color w:val="000000" w:themeColor="text1"/>
                <w:sz w:val="20"/>
                <w:szCs w:val="20"/>
                <w:vertAlign w:val="superscript"/>
              </w:rPr>
              <w:t>netyčia</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patektų</w:t>
            </w:r>
            <w:proofErr w:type="spellEnd"/>
            <w:r w:rsidRPr="008D4B4A">
              <w:rPr>
                <w:rFonts w:ascii="Arial" w:hAnsi="Arial" w:cs="Arial"/>
                <w:color w:val="000000" w:themeColor="text1"/>
                <w:sz w:val="20"/>
                <w:szCs w:val="20"/>
                <w:vertAlign w:val="superscript"/>
              </w:rPr>
              <w:t xml:space="preserve"> į </w:t>
            </w:r>
            <w:proofErr w:type="spellStart"/>
            <w:r w:rsidRPr="008D4B4A">
              <w:rPr>
                <w:rFonts w:ascii="Arial" w:hAnsi="Arial" w:cs="Arial"/>
                <w:color w:val="000000" w:themeColor="text1"/>
                <w:sz w:val="20"/>
                <w:szCs w:val="20"/>
                <w:vertAlign w:val="superscript"/>
              </w:rPr>
              <w:t>pacientų</w:t>
            </w:r>
            <w:proofErr w:type="spellEnd"/>
            <w:r w:rsidRPr="008D4B4A">
              <w:rPr>
                <w:rFonts w:ascii="Arial" w:hAnsi="Arial" w:cs="Arial"/>
                <w:color w:val="000000" w:themeColor="text1"/>
                <w:sz w:val="20"/>
                <w:szCs w:val="20"/>
                <w:vertAlign w:val="superscript"/>
              </w:rPr>
              <w:t xml:space="preserve"> zonas. </w:t>
            </w:r>
            <w:proofErr w:type="spellStart"/>
            <w:r w:rsidRPr="008D4B4A">
              <w:rPr>
                <w:rFonts w:ascii="Arial" w:hAnsi="Arial" w:cs="Arial"/>
                <w:color w:val="000000" w:themeColor="text1"/>
                <w:sz w:val="20"/>
                <w:szCs w:val="20"/>
                <w:vertAlign w:val="superscript"/>
              </w:rPr>
              <w:t>Dėl</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šios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priežasties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apskaičiuojant</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rekomenduojamą</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šių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dažnių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diapazonų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siųstuvų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atstumą</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naudojamas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papildomas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koeficientas</w:t>
            </w:r>
            <w:proofErr w:type="spellEnd"/>
            <w:r w:rsidRPr="008D4B4A">
              <w:rPr>
                <w:rFonts w:ascii="Arial" w:hAnsi="Arial" w:cs="Arial"/>
                <w:color w:val="000000" w:themeColor="text1"/>
                <w:sz w:val="20"/>
                <w:szCs w:val="20"/>
                <w:vertAlign w:val="superscript"/>
              </w:rPr>
              <w:t xml:space="preserve"> 10/3.</w:t>
            </w:r>
          </w:p>
          <w:p w14:paraId="356672EB" w14:textId="77777777" w:rsidR="008D4B4A" w:rsidRPr="008D4B4A" w:rsidRDefault="008D4B4A" w:rsidP="008D4B4A">
            <w:pPr>
              <w:spacing w:line="400" w:lineRule="exact"/>
              <w:rPr>
                <w:rFonts w:ascii="Arial" w:hAnsi="Arial" w:cs="Arial"/>
                <w:color w:val="000000" w:themeColor="text1"/>
                <w:sz w:val="20"/>
                <w:szCs w:val="20"/>
                <w:vertAlign w:val="superscript"/>
              </w:rPr>
            </w:pPr>
            <w:r w:rsidRPr="008D4B4A">
              <w:rPr>
                <w:rFonts w:ascii="Arial" w:hAnsi="Arial" w:cs="Arial"/>
                <w:color w:val="000000" w:themeColor="text1"/>
                <w:sz w:val="20"/>
                <w:szCs w:val="20"/>
                <w:vertAlign w:val="superscript"/>
              </w:rPr>
              <w:t xml:space="preserve">c </w:t>
            </w:r>
            <w:proofErr w:type="spellStart"/>
            <w:r w:rsidRPr="008D4B4A">
              <w:rPr>
                <w:rFonts w:ascii="Arial" w:hAnsi="Arial" w:cs="Arial"/>
                <w:color w:val="000000" w:themeColor="text1"/>
                <w:sz w:val="20"/>
                <w:szCs w:val="20"/>
                <w:vertAlign w:val="superscript"/>
              </w:rPr>
              <w:t>Fiksuotų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siųstuvų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tokių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kaip</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radijo</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korinio</w:t>
            </w:r>
            <w:proofErr w:type="spellEnd"/>
            <w:r w:rsidRPr="008D4B4A">
              <w:rPr>
                <w:rFonts w:ascii="Arial" w:hAnsi="Arial" w:cs="Arial"/>
                <w:color w:val="000000" w:themeColor="text1"/>
                <w:sz w:val="20"/>
                <w:szCs w:val="20"/>
                <w:vertAlign w:val="superscript"/>
              </w:rPr>
              <w:t xml:space="preserve"> / </w:t>
            </w:r>
            <w:proofErr w:type="spellStart"/>
            <w:r w:rsidRPr="008D4B4A">
              <w:rPr>
                <w:rFonts w:ascii="Arial" w:hAnsi="Arial" w:cs="Arial"/>
                <w:color w:val="000000" w:themeColor="text1"/>
                <w:sz w:val="20"/>
                <w:szCs w:val="20"/>
                <w:vertAlign w:val="superscript"/>
              </w:rPr>
              <w:t>belaidžio</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telefonų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bazinių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stočių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ir</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antžeminių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mobiliųjų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radijo</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imtuvų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radijo</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mėgėjų</w:t>
            </w:r>
            <w:proofErr w:type="spellEnd"/>
            <w:r w:rsidRPr="008D4B4A">
              <w:rPr>
                <w:rFonts w:ascii="Arial" w:hAnsi="Arial" w:cs="Arial"/>
                <w:color w:val="000000" w:themeColor="text1"/>
                <w:sz w:val="20"/>
                <w:szCs w:val="20"/>
                <w:vertAlign w:val="superscript"/>
              </w:rPr>
              <w:t xml:space="preserve">, AM </w:t>
            </w:r>
            <w:proofErr w:type="spellStart"/>
            <w:r w:rsidRPr="008D4B4A">
              <w:rPr>
                <w:rFonts w:ascii="Arial" w:hAnsi="Arial" w:cs="Arial"/>
                <w:color w:val="000000" w:themeColor="text1"/>
                <w:sz w:val="20"/>
                <w:szCs w:val="20"/>
                <w:vertAlign w:val="superscript"/>
              </w:rPr>
              <w:t>ir</w:t>
            </w:r>
            <w:proofErr w:type="spellEnd"/>
            <w:r w:rsidRPr="008D4B4A">
              <w:rPr>
                <w:rFonts w:ascii="Arial" w:hAnsi="Arial" w:cs="Arial"/>
                <w:color w:val="000000" w:themeColor="text1"/>
                <w:sz w:val="20"/>
                <w:szCs w:val="20"/>
                <w:vertAlign w:val="superscript"/>
              </w:rPr>
              <w:t xml:space="preserve"> FM </w:t>
            </w:r>
            <w:proofErr w:type="spellStart"/>
            <w:r w:rsidRPr="008D4B4A">
              <w:rPr>
                <w:rFonts w:ascii="Arial" w:hAnsi="Arial" w:cs="Arial"/>
                <w:color w:val="000000" w:themeColor="text1"/>
                <w:sz w:val="20"/>
                <w:szCs w:val="20"/>
                <w:vertAlign w:val="superscript"/>
              </w:rPr>
              <w:t>radijo</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transliacijų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ir</w:t>
            </w:r>
            <w:proofErr w:type="spellEnd"/>
            <w:r w:rsidRPr="008D4B4A">
              <w:rPr>
                <w:rFonts w:ascii="Arial" w:hAnsi="Arial" w:cs="Arial"/>
                <w:color w:val="000000" w:themeColor="text1"/>
                <w:sz w:val="20"/>
                <w:szCs w:val="20"/>
                <w:vertAlign w:val="superscript"/>
              </w:rPr>
              <w:t xml:space="preserve"> TV </w:t>
            </w:r>
            <w:proofErr w:type="spellStart"/>
            <w:r w:rsidRPr="008D4B4A">
              <w:rPr>
                <w:rFonts w:ascii="Arial" w:hAnsi="Arial" w:cs="Arial"/>
                <w:color w:val="000000" w:themeColor="text1"/>
                <w:sz w:val="20"/>
                <w:szCs w:val="20"/>
                <w:vertAlign w:val="superscript"/>
              </w:rPr>
              <w:t>transliacijų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lauko</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stiprumo</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negalima</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teoriškai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tiksliai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numatyti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Norint</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įvertinti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elektromagnetinę</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aplinką</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dėl</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stacionarių</w:t>
            </w:r>
            <w:proofErr w:type="spellEnd"/>
            <w:r w:rsidRPr="008D4B4A">
              <w:rPr>
                <w:rFonts w:ascii="Arial" w:hAnsi="Arial" w:cs="Arial"/>
                <w:color w:val="000000" w:themeColor="text1"/>
                <w:sz w:val="20"/>
                <w:szCs w:val="20"/>
                <w:vertAlign w:val="superscript"/>
              </w:rPr>
              <w:t xml:space="preserve"> RD </w:t>
            </w:r>
            <w:proofErr w:type="spellStart"/>
            <w:r w:rsidRPr="008D4B4A">
              <w:rPr>
                <w:rFonts w:ascii="Arial" w:hAnsi="Arial" w:cs="Arial"/>
                <w:color w:val="000000" w:themeColor="text1"/>
                <w:sz w:val="20"/>
                <w:szCs w:val="20"/>
                <w:vertAlign w:val="superscript"/>
              </w:rPr>
              <w:t>siųstuvų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reikėtų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apsvarstyti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vietos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elektromagnetinį</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tyrimą</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Jei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išmatuotas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lauko</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stiprumas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vietoje</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kurioje</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naudojamas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geltos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detektorius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viršija</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aukščiau</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nurodytą</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taikomą</w:t>
            </w:r>
            <w:proofErr w:type="spellEnd"/>
            <w:r w:rsidRPr="008D4B4A">
              <w:rPr>
                <w:rFonts w:ascii="Arial" w:hAnsi="Arial" w:cs="Arial"/>
                <w:color w:val="000000" w:themeColor="text1"/>
                <w:sz w:val="20"/>
                <w:szCs w:val="20"/>
                <w:vertAlign w:val="superscript"/>
              </w:rPr>
              <w:t xml:space="preserve"> RF </w:t>
            </w:r>
            <w:proofErr w:type="spellStart"/>
            <w:r w:rsidRPr="008D4B4A">
              <w:rPr>
                <w:rFonts w:ascii="Arial" w:hAnsi="Arial" w:cs="Arial"/>
                <w:color w:val="000000" w:themeColor="text1"/>
                <w:sz w:val="20"/>
                <w:szCs w:val="20"/>
                <w:vertAlign w:val="superscript"/>
              </w:rPr>
              <w:t>atitikties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lygį</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reikia</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stebėti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geltos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detektorių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kad</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būtų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patikrintas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normalus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veikimas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Jei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pastebimas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nenormalus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veikimas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gali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prireikti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papildomų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priemonių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pvz</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perorientuoti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arba</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perkelti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geltos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detektorių</w:t>
            </w:r>
            <w:proofErr w:type="spellEnd"/>
            <w:r w:rsidRPr="008D4B4A">
              <w:rPr>
                <w:rFonts w:ascii="Arial" w:hAnsi="Arial" w:cs="Arial"/>
                <w:color w:val="000000" w:themeColor="text1"/>
                <w:sz w:val="20"/>
                <w:szCs w:val="20"/>
                <w:vertAlign w:val="superscript"/>
              </w:rPr>
              <w:t>.</w:t>
            </w:r>
          </w:p>
          <w:p w14:paraId="619D2C2C" w14:textId="36536BB3" w:rsidR="003534B3" w:rsidRPr="008D4B4A" w:rsidRDefault="008D4B4A" w:rsidP="008D4B4A">
            <w:pPr>
              <w:spacing w:line="400" w:lineRule="exact"/>
              <w:rPr>
                <w:rFonts w:ascii="Arial" w:hAnsi="Arial" w:cs="Arial"/>
                <w:color w:val="000000" w:themeColor="text1"/>
                <w:sz w:val="20"/>
                <w:szCs w:val="20"/>
              </w:rPr>
            </w:pPr>
            <w:r w:rsidRPr="008D4B4A">
              <w:rPr>
                <w:rFonts w:ascii="Arial" w:hAnsi="Arial" w:cs="Arial"/>
                <w:color w:val="000000" w:themeColor="text1"/>
                <w:sz w:val="20"/>
                <w:szCs w:val="20"/>
                <w:vertAlign w:val="superscript"/>
              </w:rPr>
              <w:t xml:space="preserve">d </w:t>
            </w:r>
            <w:proofErr w:type="spellStart"/>
            <w:r w:rsidRPr="008D4B4A">
              <w:rPr>
                <w:rFonts w:ascii="Arial" w:hAnsi="Arial" w:cs="Arial"/>
                <w:color w:val="000000" w:themeColor="text1"/>
                <w:sz w:val="20"/>
                <w:szCs w:val="20"/>
                <w:vertAlign w:val="superscript"/>
              </w:rPr>
              <w:t>Dažnių</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diapazone</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nuo</w:t>
            </w:r>
            <w:proofErr w:type="spellEnd"/>
            <w:r w:rsidRPr="008D4B4A">
              <w:rPr>
                <w:rFonts w:ascii="Arial" w:hAnsi="Arial" w:cs="Arial"/>
                <w:color w:val="000000" w:themeColor="text1"/>
                <w:sz w:val="20"/>
                <w:szCs w:val="20"/>
                <w:vertAlign w:val="superscript"/>
              </w:rPr>
              <w:t xml:space="preserve"> 150 kHz </w:t>
            </w:r>
            <w:proofErr w:type="spellStart"/>
            <w:r w:rsidRPr="008D4B4A">
              <w:rPr>
                <w:rFonts w:ascii="Arial" w:hAnsi="Arial" w:cs="Arial"/>
                <w:color w:val="000000" w:themeColor="text1"/>
                <w:sz w:val="20"/>
                <w:szCs w:val="20"/>
                <w:vertAlign w:val="superscript"/>
              </w:rPr>
              <w:t>iki</w:t>
            </w:r>
            <w:proofErr w:type="spellEnd"/>
            <w:r w:rsidRPr="008D4B4A">
              <w:rPr>
                <w:rFonts w:ascii="Arial" w:hAnsi="Arial" w:cs="Arial"/>
                <w:color w:val="000000" w:themeColor="text1"/>
                <w:sz w:val="20"/>
                <w:szCs w:val="20"/>
                <w:vertAlign w:val="superscript"/>
              </w:rPr>
              <w:t xml:space="preserve"> 80 MHz </w:t>
            </w:r>
            <w:proofErr w:type="spellStart"/>
            <w:r w:rsidRPr="008D4B4A">
              <w:rPr>
                <w:rFonts w:ascii="Arial" w:hAnsi="Arial" w:cs="Arial"/>
                <w:color w:val="000000" w:themeColor="text1"/>
                <w:sz w:val="20"/>
                <w:szCs w:val="20"/>
                <w:vertAlign w:val="superscript"/>
              </w:rPr>
              <w:t>lauko</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stiprumas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turi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būti</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mažesnis</w:t>
            </w:r>
            <w:proofErr w:type="spellEnd"/>
            <w:r w:rsidRPr="008D4B4A">
              <w:rPr>
                <w:rFonts w:ascii="Arial" w:hAnsi="Arial" w:cs="Arial"/>
                <w:color w:val="000000" w:themeColor="text1"/>
                <w:sz w:val="20"/>
                <w:szCs w:val="20"/>
                <w:vertAlign w:val="superscript"/>
              </w:rPr>
              <w:t xml:space="preserve"> </w:t>
            </w:r>
            <w:proofErr w:type="spellStart"/>
            <w:r w:rsidRPr="008D4B4A">
              <w:rPr>
                <w:rFonts w:ascii="Arial" w:hAnsi="Arial" w:cs="Arial"/>
                <w:color w:val="000000" w:themeColor="text1"/>
                <w:sz w:val="20"/>
                <w:szCs w:val="20"/>
                <w:vertAlign w:val="superscript"/>
              </w:rPr>
              <w:t>nei</w:t>
            </w:r>
            <w:proofErr w:type="spellEnd"/>
            <w:r w:rsidRPr="008D4B4A">
              <w:rPr>
                <w:rFonts w:ascii="Arial" w:hAnsi="Arial" w:cs="Arial"/>
                <w:color w:val="000000" w:themeColor="text1"/>
                <w:sz w:val="20"/>
                <w:szCs w:val="20"/>
                <w:vertAlign w:val="superscript"/>
              </w:rPr>
              <w:t xml:space="preserve"> 10 V/m.</w:t>
            </w:r>
          </w:p>
        </w:tc>
      </w:tr>
    </w:tbl>
    <w:p w14:paraId="1FF652D1" w14:textId="2B2038CA" w:rsidR="0018453E" w:rsidRPr="008D4B4A" w:rsidRDefault="0018453E" w:rsidP="00642992">
      <w:pPr>
        <w:widowControl/>
        <w:jc w:val="left"/>
        <w:rPr>
          <w:rFonts w:ascii="Arial" w:hAnsi="Arial" w:cs="Arial"/>
          <w:color w:val="000000" w:themeColor="text1"/>
          <w:sz w:val="20"/>
          <w:szCs w:val="20"/>
        </w:rPr>
      </w:pPr>
    </w:p>
    <w:sectPr w:rsidR="0018453E" w:rsidRPr="008D4B4A" w:rsidSect="006F616D">
      <w:footerReference w:type="default" r:id="rId9"/>
      <w:footerReference w:type="first" r:id="rId10"/>
      <w:pgSz w:w="8391" w:h="11907" w:code="11"/>
      <w:pgMar w:top="680" w:right="680" w:bottom="680" w:left="680" w:header="680" w:footer="680" w:gutter="0"/>
      <w:pgNumType w:fmt="upperRoman"/>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50C9" w14:textId="77777777" w:rsidR="00C77E08" w:rsidRDefault="00C77E08">
      <w:r>
        <w:separator/>
      </w:r>
    </w:p>
  </w:endnote>
  <w:endnote w:type="continuationSeparator" w:id="0">
    <w:p w14:paraId="3975598A" w14:textId="77777777" w:rsidR="00C77E08" w:rsidRDefault="00C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91CA" w14:textId="77777777" w:rsidR="009951C7" w:rsidRDefault="004E22CF">
    <w:pPr>
      <w:pStyle w:val="ad"/>
      <w:jc w:val="center"/>
    </w:pPr>
    <w:r>
      <w:fldChar w:fldCharType="begin"/>
    </w:r>
    <w:r w:rsidR="009951C7">
      <w:instrText xml:space="preserve"> PAGE   \* MERGEFORMAT </w:instrText>
    </w:r>
    <w:r>
      <w:fldChar w:fldCharType="separate"/>
    </w:r>
    <w:r w:rsidR="004E1904" w:rsidRPr="004E1904">
      <w:rPr>
        <w:noProof/>
        <w:lang w:val="zh-CN"/>
      </w:rP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33DE" w14:textId="77777777" w:rsidR="006E01BE" w:rsidRDefault="004E22CF">
    <w:pPr>
      <w:pStyle w:val="ad"/>
      <w:jc w:val="center"/>
    </w:pPr>
    <w:r>
      <w:fldChar w:fldCharType="begin"/>
    </w:r>
    <w:r w:rsidR="006E01BE">
      <w:instrText xml:space="preserve"> PAGE   \* MERGEFORMAT </w:instrText>
    </w:r>
    <w:r>
      <w:fldChar w:fldCharType="separate"/>
    </w:r>
    <w:r w:rsidR="004E1904" w:rsidRPr="004E1904">
      <w:rPr>
        <w:noProof/>
        <w:lang w:val="zh-CN"/>
      </w:rPr>
      <w:t>I</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438B" w14:textId="77777777" w:rsidR="00C77E08" w:rsidRDefault="00C77E08">
      <w:r>
        <w:separator/>
      </w:r>
    </w:p>
  </w:footnote>
  <w:footnote w:type="continuationSeparator" w:id="0">
    <w:p w14:paraId="5625D39F" w14:textId="77777777" w:rsidR="00C77E08" w:rsidRDefault="00C77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29717"/>
    <w:multiLevelType w:val="singleLevel"/>
    <w:tmpl w:val="84B29717"/>
    <w:lvl w:ilvl="0">
      <w:start w:val="1"/>
      <w:numFmt w:val="upperLetter"/>
      <w:lvlText w:val="%1."/>
      <w:lvlJc w:val="left"/>
      <w:pPr>
        <w:tabs>
          <w:tab w:val="left" w:pos="312"/>
        </w:tabs>
      </w:pPr>
    </w:lvl>
  </w:abstractNum>
  <w:abstractNum w:abstractNumId="1" w15:restartNumberingAfterBreak="0">
    <w:nsid w:val="FFFFFF82"/>
    <w:multiLevelType w:val="singleLevel"/>
    <w:tmpl w:val="FFFFFF82"/>
    <w:lvl w:ilvl="0">
      <w:start w:val="1"/>
      <w:numFmt w:val="bullet"/>
      <w:pStyle w:val="3"/>
      <w:lvlText w:val=""/>
      <w:lvlJc w:val="left"/>
      <w:pPr>
        <w:tabs>
          <w:tab w:val="left" w:pos="1200"/>
        </w:tabs>
        <w:ind w:leftChars="400" w:left="1200" w:hangingChars="200" w:hanging="360"/>
      </w:pPr>
      <w:rPr>
        <w:rFonts w:ascii="Wingdings" w:hAnsi="Wingdings" w:hint="default"/>
      </w:rPr>
    </w:lvl>
  </w:abstractNum>
  <w:abstractNum w:abstractNumId="2" w15:restartNumberingAfterBreak="0">
    <w:nsid w:val="05B065FE"/>
    <w:multiLevelType w:val="hybridMultilevel"/>
    <w:tmpl w:val="007630BA"/>
    <w:lvl w:ilvl="0" w:tplc="C7DE2758">
      <w:start w:val="1"/>
      <w:numFmt w:val="decimalEnclosedCircle"/>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50622D"/>
    <w:multiLevelType w:val="multilevel"/>
    <w:tmpl w:val="0650622D"/>
    <w:lvl w:ilvl="0">
      <w:start w:val="1"/>
      <w:numFmt w:val="decimal"/>
      <w:lvlText w:val="第 %1 章"/>
      <w:lvlJc w:val="left"/>
      <w:pPr>
        <w:ind w:left="1305" w:hanging="1305"/>
      </w:pPr>
      <w:rPr>
        <w:rFonts w:hint="default"/>
        <w:b/>
        <w:sz w:val="36"/>
        <w:szCs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FB7DF1"/>
    <w:multiLevelType w:val="hybridMultilevel"/>
    <w:tmpl w:val="F536D6B2"/>
    <w:lvl w:ilvl="0" w:tplc="9BA48A44">
      <w:start w:val="1"/>
      <w:numFmt w:val="decimalEnclosedCircle"/>
      <w:lvlText w:val="%1"/>
      <w:lvlJc w:val="left"/>
      <w:pPr>
        <w:ind w:left="360" w:hanging="360"/>
      </w:pPr>
      <w:rPr>
        <w:rFonts w:hint="default"/>
      </w:rPr>
    </w:lvl>
    <w:lvl w:ilvl="1" w:tplc="E53CB480" w:tentative="1">
      <w:start w:val="1"/>
      <w:numFmt w:val="lowerLetter"/>
      <w:lvlText w:val="%2)"/>
      <w:lvlJc w:val="left"/>
      <w:pPr>
        <w:ind w:left="840" w:hanging="420"/>
      </w:pPr>
    </w:lvl>
    <w:lvl w:ilvl="2" w:tplc="1138DF7A" w:tentative="1">
      <w:start w:val="1"/>
      <w:numFmt w:val="lowerRoman"/>
      <w:lvlText w:val="%3."/>
      <w:lvlJc w:val="right"/>
      <w:pPr>
        <w:ind w:left="1260" w:hanging="420"/>
      </w:pPr>
    </w:lvl>
    <w:lvl w:ilvl="3" w:tplc="C9F8D3FC" w:tentative="1">
      <w:start w:val="1"/>
      <w:numFmt w:val="decimal"/>
      <w:lvlText w:val="%4."/>
      <w:lvlJc w:val="left"/>
      <w:pPr>
        <w:ind w:left="1680" w:hanging="420"/>
      </w:pPr>
    </w:lvl>
    <w:lvl w:ilvl="4" w:tplc="02B89B44" w:tentative="1">
      <w:start w:val="1"/>
      <w:numFmt w:val="lowerLetter"/>
      <w:lvlText w:val="%5)"/>
      <w:lvlJc w:val="left"/>
      <w:pPr>
        <w:ind w:left="2100" w:hanging="420"/>
      </w:pPr>
    </w:lvl>
    <w:lvl w:ilvl="5" w:tplc="2A86D6B6" w:tentative="1">
      <w:start w:val="1"/>
      <w:numFmt w:val="lowerRoman"/>
      <w:lvlText w:val="%6."/>
      <w:lvlJc w:val="right"/>
      <w:pPr>
        <w:ind w:left="2520" w:hanging="420"/>
      </w:pPr>
    </w:lvl>
    <w:lvl w:ilvl="6" w:tplc="9A12266E" w:tentative="1">
      <w:start w:val="1"/>
      <w:numFmt w:val="decimal"/>
      <w:lvlText w:val="%7."/>
      <w:lvlJc w:val="left"/>
      <w:pPr>
        <w:ind w:left="2940" w:hanging="420"/>
      </w:pPr>
    </w:lvl>
    <w:lvl w:ilvl="7" w:tplc="A0684C22" w:tentative="1">
      <w:start w:val="1"/>
      <w:numFmt w:val="lowerLetter"/>
      <w:lvlText w:val="%8)"/>
      <w:lvlJc w:val="left"/>
      <w:pPr>
        <w:ind w:left="3360" w:hanging="420"/>
      </w:pPr>
    </w:lvl>
    <w:lvl w:ilvl="8" w:tplc="2050DDD2" w:tentative="1">
      <w:start w:val="1"/>
      <w:numFmt w:val="lowerRoman"/>
      <w:lvlText w:val="%9."/>
      <w:lvlJc w:val="right"/>
      <w:pPr>
        <w:ind w:left="3780" w:hanging="420"/>
      </w:pPr>
    </w:lvl>
  </w:abstractNum>
  <w:abstractNum w:abstractNumId="5" w15:restartNumberingAfterBreak="0">
    <w:nsid w:val="2DEA3636"/>
    <w:multiLevelType w:val="hybridMultilevel"/>
    <w:tmpl w:val="C25496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927F72"/>
    <w:multiLevelType w:val="multilevel"/>
    <w:tmpl w:val="46927F72"/>
    <w:lvl w:ilvl="0">
      <w:start w:val="6"/>
      <w:numFmt w:val="decimal"/>
      <w:suff w:val="nothing"/>
      <w:lvlText w:val="第%1章"/>
      <w:lvlJc w:val="left"/>
      <w:pPr>
        <w:ind w:left="0" w:firstLine="0"/>
      </w:pPr>
      <w:rPr>
        <w:rFonts w:ascii="Arial" w:hAnsi="Arial" w:cs="Arial" w:hint="default"/>
      </w:rPr>
    </w:lvl>
    <w:lvl w:ilvl="1">
      <w:start w:val="1"/>
      <w:numFmt w:val="none"/>
      <w:pStyle w:val="2"/>
      <w:suff w:val="nothing"/>
      <w:lvlText w:val=""/>
      <w:lvlJc w:val="left"/>
      <w:pPr>
        <w:ind w:left="0" w:firstLine="0"/>
      </w:pPr>
      <w:rPr>
        <w:rFonts w:hint="eastAsia"/>
      </w:rPr>
    </w:lvl>
    <w:lvl w:ilvl="2">
      <w:start w:val="1"/>
      <w:numFmt w:val="none"/>
      <w:pStyle w:val="30"/>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7" w15:restartNumberingAfterBreak="0">
    <w:nsid w:val="47320941"/>
    <w:multiLevelType w:val="hybridMultilevel"/>
    <w:tmpl w:val="BBEE0BAA"/>
    <w:lvl w:ilvl="0" w:tplc="DCF06590">
      <w:start w:val="1"/>
      <w:numFmt w:val="decimalEnclosedCircle"/>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5E86CA0"/>
    <w:multiLevelType w:val="multilevel"/>
    <w:tmpl w:val="55E86CA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5C840DF9"/>
    <w:multiLevelType w:val="hybridMultilevel"/>
    <w:tmpl w:val="809C46DC"/>
    <w:lvl w:ilvl="0" w:tplc="72F22AF4">
      <w:start w:val="1"/>
      <w:numFmt w:val="decimal"/>
      <w:pStyle w:val="1"/>
      <w:lvlText w:val="SECTION %1"/>
      <w:lvlJc w:val="left"/>
      <w:pPr>
        <w:ind w:left="420" w:hanging="420"/>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B401DA"/>
    <w:multiLevelType w:val="hybridMultilevel"/>
    <w:tmpl w:val="F38A94B0"/>
    <w:lvl w:ilvl="0" w:tplc="AF7CA780">
      <w:start w:val="1"/>
      <w:numFmt w:val="decimalEnclosedCircle"/>
      <w:lvlText w:val="%1"/>
      <w:lvlJc w:val="left"/>
      <w:pPr>
        <w:ind w:left="360" w:hanging="360"/>
      </w:pPr>
      <w:rPr>
        <w:rFonts w:ascii="Arial" w:hAnsi="Arial" w:cs="Arial" w:hint="default"/>
      </w:rPr>
    </w:lvl>
    <w:lvl w:ilvl="1" w:tplc="F50C5E48" w:tentative="1">
      <w:start w:val="1"/>
      <w:numFmt w:val="lowerLetter"/>
      <w:lvlText w:val="%2)"/>
      <w:lvlJc w:val="left"/>
      <w:pPr>
        <w:ind w:left="840" w:hanging="420"/>
      </w:pPr>
    </w:lvl>
    <w:lvl w:ilvl="2" w:tplc="62560520" w:tentative="1">
      <w:start w:val="1"/>
      <w:numFmt w:val="lowerRoman"/>
      <w:lvlText w:val="%3."/>
      <w:lvlJc w:val="right"/>
      <w:pPr>
        <w:ind w:left="1260" w:hanging="420"/>
      </w:pPr>
    </w:lvl>
    <w:lvl w:ilvl="3" w:tplc="15666E54" w:tentative="1">
      <w:start w:val="1"/>
      <w:numFmt w:val="decimal"/>
      <w:lvlText w:val="%4."/>
      <w:lvlJc w:val="left"/>
      <w:pPr>
        <w:ind w:left="1680" w:hanging="420"/>
      </w:pPr>
    </w:lvl>
    <w:lvl w:ilvl="4" w:tplc="0C4AB184" w:tentative="1">
      <w:start w:val="1"/>
      <w:numFmt w:val="lowerLetter"/>
      <w:lvlText w:val="%5)"/>
      <w:lvlJc w:val="left"/>
      <w:pPr>
        <w:ind w:left="2100" w:hanging="420"/>
      </w:pPr>
    </w:lvl>
    <w:lvl w:ilvl="5" w:tplc="9BA69FEE" w:tentative="1">
      <w:start w:val="1"/>
      <w:numFmt w:val="lowerRoman"/>
      <w:lvlText w:val="%6."/>
      <w:lvlJc w:val="right"/>
      <w:pPr>
        <w:ind w:left="2520" w:hanging="420"/>
      </w:pPr>
    </w:lvl>
    <w:lvl w:ilvl="6" w:tplc="0792C34A" w:tentative="1">
      <w:start w:val="1"/>
      <w:numFmt w:val="decimal"/>
      <w:lvlText w:val="%7."/>
      <w:lvlJc w:val="left"/>
      <w:pPr>
        <w:ind w:left="2940" w:hanging="420"/>
      </w:pPr>
    </w:lvl>
    <w:lvl w:ilvl="7" w:tplc="990E23F2" w:tentative="1">
      <w:start w:val="1"/>
      <w:numFmt w:val="lowerLetter"/>
      <w:lvlText w:val="%8)"/>
      <w:lvlJc w:val="left"/>
      <w:pPr>
        <w:ind w:left="3360" w:hanging="420"/>
      </w:pPr>
    </w:lvl>
    <w:lvl w:ilvl="8" w:tplc="7EC842AC" w:tentative="1">
      <w:start w:val="1"/>
      <w:numFmt w:val="lowerRoman"/>
      <w:lvlText w:val="%9."/>
      <w:lvlJc w:val="right"/>
      <w:pPr>
        <w:ind w:left="3780" w:hanging="420"/>
      </w:pPr>
    </w:lvl>
  </w:abstractNum>
  <w:abstractNum w:abstractNumId="11" w15:restartNumberingAfterBreak="0">
    <w:nsid w:val="65140D6F"/>
    <w:multiLevelType w:val="multilevel"/>
    <w:tmpl w:val="65140D6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748642B"/>
    <w:multiLevelType w:val="hybridMultilevel"/>
    <w:tmpl w:val="6ED68F92"/>
    <w:lvl w:ilvl="0" w:tplc="8918C09A">
      <w:start w:val="6"/>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7751FE2"/>
    <w:multiLevelType w:val="multilevel"/>
    <w:tmpl w:val="77751FE2"/>
    <w:lvl w:ilvl="0">
      <w:start w:val="1"/>
      <w:numFmt w:val="bullet"/>
      <w:lvlText w:val=""/>
      <w:lvlJc w:val="left"/>
      <w:pPr>
        <w:ind w:left="827" w:hanging="420"/>
      </w:pPr>
      <w:rPr>
        <w:rFonts w:ascii="Wingdings" w:hAnsi="Wingdings" w:hint="default"/>
      </w:rPr>
    </w:lvl>
    <w:lvl w:ilvl="1">
      <w:start w:val="1"/>
      <w:numFmt w:val="bullet"/>
      <w:lvlText w:val=""/>
      <w:lvlJc w:val="left"/>
      <w:pPr>
        <w:ind w:left="1247" w:hanging="420"/>
      </w:pPr>
      <w:rPr>
        <w:rFonts w:ascii="Wingdings" w:hAnsi="Wingdings" w:hint="default"/>
      </w:rPr>
    </w:lvl>
    <w:lvl w:ilvl="2">
      <w:start w:val="1"/>
      <w:numFmt w:val="bullet"/>
      <w:lvlText w:val=""/>
      <w:lvlJc w:val="left"/>
      <w:pPr>
        <w:ind w:left="1667" w:hanging="420"/>
      </w:pPr>
      <w:rPr>
        <w:rFonts w:ascii="Wingdings" w:hAnsi="Wingdings" w:hint="default"/>
      </w:rPr>
    </w:lvl>
    <w:lvl w:ilvl="3">
      <w:start w:val="1"/>
      <w:numFmt w:val="bullet"/>
      <w:lvlText w:val=""/>
      <w:lvlJc w:val="left"/>
      <w:pPr>
        <w:ind w:left="2087" w:hanging="420"/>
      </w:pPr>
      <w:rPr>
        <w:rFonts w:ascii="Wingdings" w:hAnsi="Wingdings" w:hint="default"/>
      </w:rPr>
    </w:lvl>
    <w:lvl w:ilvl="4">
      <w:start w:val="1"/>
      <w:numFmt w:val="bullet"/>
      <w:lvlText w:val=""/>
      <w:lvlJc w:val="left"/>
      <w:pPr>
        <w:ind w:left="2507" w:hanging="420"/>
      </w:pPr>
      <w:rPr>
        <w:rFonts w:ascii="Wingdings" w:hAnsi="Wingdings" w:hint="default"/>
      </w:rPr>
    </w:lvl>
    <w:lvl w:ilvl="5">
      <w:start w:val="1"/>
      <w:numFmt w:val="bullet"/>
      <w:lvlText w:val=""/>
      <w:lvlJc w:val="left"/>
      <w:pPr>
        <w:ind w:left="2927" w:hanging="420"/>
      </w:pPr>
      <w:rPr>
        <w:rFonts w:ascii="Wingdings" w:hAnsi="Wingdings" w:hint="default"/>
      </w:rPr>
    </w:lvl>
    <w:lvl w:ilvl="6">
      <w:start w:val="1"/>
      <w:numFmt w:val="bullet"/>
      <w:lvlText w:val=""/>
      <w:lvlJc w:val="left"/>
      <w:pPr>
        <w:ind w:left="3347" w:hanging="420"/>
      </w:pPr>
      <w:rPr>
        <w:rFonts w:ascii="Wingdings" w:hAnsi="Wingdings" w:hint="default"/>
      </w:rPr>
    </w:lvl>
    <w:lvl w:ilvl="7">
      <w:start w:val="1"/>
      <w:numFmt w:val="bullet"/>
      <w:lvlText w:val=""/>
      <w:lvlJc w:val="left"/>
      <w:pPr>
        <w:ind w:left="3767" w:hanging="420"/>
      </w:pPr>
      <w:rPr>
        <w:rFonts w:ascii="Wingdings" w:hAnsi="Wingdings" w:hint="default"/>
      </w:rPr>
    </w:lvl>
    <w:lvl w:ilvl="8">
      <w:start w:val="1"/>
      <w:numFmt w:val="bullet"/>
      <w:lvlText w:val=""/>
      <w:lvlJc w:val="left"/>
      <w:pPr>
        <w:ind w:left="4187" w:hanging="420"/>
      </w:pPr>
      <w:rPr>
        <w:rFonts w:ascii="Wingdings" w:hAnsi="Wingdings" w:hint="default"/>
      </w:rPr>
    </w:lvl>
  </w:abstractNum>
  <w:abstractNum w:abstractNumId="14" w15:restartNumberingAfterBreak="0">
    <w:nsid w:val="7D5916DC"/>
    <w:multiLevelType w:val="hybridMultilevel"/>
    <w:tmpl w:val="7312E624"/>
    <w:lvl w:ilvl="0" w:tplc="625A8346">
      <w:start w:val="1"/>
      <w:numFmt w:val="decimalEnclosedCircle"/>
      <w:lvlText w:val="%1"/>
      <w:lvlJc w:val="left"/>
      <w:pPr>
        <w:ind w:left="361" w:hanging="360"/>
      </w:pPr>
      <w:rPr>
        <w:rFonts w:ascii="SimSun" w:hAnsi="SimSun" w:cs="SimSun"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num w:numId="1">
    <w:abstractNumId w:val="3"/>
  </w:num>
  <w:num w:numId="2">
    <w:abstractNumId w:val="6"/>
  </w:num>
  <w:num w:numId="3">
    <w:abstractNumId w:val="1"/>
  </w:num>
  <w:num w:numId="4">
    <w:abstractNumId w:val="11"/>
  </w:num>
  <w:num w:numId="5">
    <w:abstractNumId w:val="8"/>
  </w:num>
  <w:num w:numId="6">
    <w:abstractNumId w:val="0"/>
  </w:num>
  <w:num w:numId="7">
    <w:abstractNumId w:val="13"/>
  </w:num>
  <w:num w:numId="8">
    <w:abstractNumId w:val="10"/>
  </w:num>
  <w:num w:numId="9">
    <w:abstractNumId w:val="4"/>
  </w:num>
  <w:num w:numId="10">
    <w:abstractNumId w:val="12"/>
  </w:num>
  <w:num w:numId="11">
    <w:abstractNumId w:val="14"/>
  </w:num>
  <w:num w:numId="12">
    <w:abstractNumId w:val="2"/>
  </w:num>
  <w:num w:numId="13">
    <w:abstractNumId w:val="7"/>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3A0F"/>
    <w:rsid w:val="0000025F"/>
    <w:rsid w:val="00000940"/>
    <w:rsid w:val="00000CCA"/>
    <w:rsid w:val="000012C3"/>
    <w:rsid w:val="00001ED4"/>
    <w:rsid w:val="00002183"/>
    <w:rsid w:val="000026F9"/>
    <w:rsid w:val="00002C9C"/>
    <w:rsid w:val="00003100"/>
    <w:rsid w:val="000032A6"/>
    <w:rsid w:val="000032C9"/>
    <w:rsid w:val="000032D1"/>
    <w:rsid w:val="00003D85"/>
    <w:rsid w:val="00003FFF"/>
    <w:rsid w:val="00004548"/>
    <w:rsid w:val="0000492E"/>
    <w:rsid w:val="00004941"/>
    <w:rsid w:val="00005C1C"/>
    <w:rsid w:val="00006200"/>
    <w:rsid w:val="00007062"/>
    <w:rsid w:val="0000743B"/>
    <w:rsid w:val="00007C68"/>
    <w:rsid w:val="00010078"/>
    <w:rsid w:val="000106BC"/>
    <w:rsid w:val="000119B0"/>
    <w:rsid w:val="000125E7"/>
    <w:rsid w:val="000127D9"/>
    <w:rsid w:val="00013574"/>
    <w:rsid w:val="00013735"/>
    <w:rsid w:val="00013774"/>
    <w:rsid w:val="00013D7F"/>
    <w:rsid w:val="00013DA8"/>
    <w:rsid w:val="000144C7"/>
    <w:rsid w:val="00014A78"/>
    <w:rsid w:val="00014DC9"/>
    <w:rsid w:val="0001513C"/>
    <w:rsid w:val="00015438"/>
    <w:rsid w:val="00016764"/>
    <w:rsid w:val="00016E4B"/>
    <w:rsid w:val="000178F7"/>
    <w:rsid w:val="0001794D"/>
    <w:rsid w:val="00017D48"/>
    <w:rsid w:val="0002023F"/>
    <w:rsid w:val="000209AC"/>
    <w:rsid w:val="00021976"/>
    <w:rsid w:val="00021D14"/>
    <w:rsid w:val="00021EA3"/>
    <w:rsid w:val="000222B9"/>
    <w:rsid w:val="000222BC"/>
    <w:rsid w:val="000223F8"/>
    <w:rsid w:val="000225AF"/>
    <w:rsid w:val="00023BEB"/>
    <w:rsid w:val="00024176"/>
    <w:rsid w:val="0002504E"/>
    <w:rsid w:val="00025ABA"/>
    <w:rsid w:val="00025C44"/>
    <w:rsid w:val="0002680E"/>
    <w:rsid w:val="00026972"/>
    <w:rsid w:val="0002712E"/>
    <w:rsid w:val="00027665"/>
    <w:rsid w:val="00027689"/>
    <w:rsid w:val="00027B41"/>
    <w:rsid w:val="000302B4"/>
    <w:rsid w:val="000308F2"/>
    <w:rsid w:val="000324DC"/>
    <w:rsid w:val="00032AA4"/>
    <w:rsid w:val="00032CC1"/>
    <w:rsid w:val="0003351F"/>
    <w:rsid w:val="00033A74"/>
    <w:rsid w:val="00033DC2"/>
    <w:rsid w:val="00033FF3"/>
    <w:rsid w:val="00034138"/>
    <w:rsid w:val="00034967"/>
    <w:rsid w:val="000349ED"/>
    <w:rsid w:val="00034F10"/>
    <w:rsid w:val="000352DF"/>
    <w:rsid w:val="00035B14"/>
    <w:rsid w:val="000369CE"/>
    <w:rsid w:val="00036F72"/>
    <w:rsid w:val="000379F3"/>
    <w:rsid w:val="00037EDD"/>
    <w:rsid w:val="0004002A"/>
    <w:rsid w:val="000402E5"/>
    <w:rsid w:val="000408A9"/>
    <w:rsid w:val="00040ACF"/>
    <w:rsid w:val="00041523"/>
    <w:rsid w:val="0004188B"/>
    <w:rsid w:val="000420E0"/>
    <w:rsid w:val="00042532"/>
    <w:rsid w:val="00042699"/>
    <w:rsid w:val="00042A22"/>
    <w:rsid w:val="00043725"/>
    <w:rsid w:val="000439B6"/>
    <w:rsid w:val="0004414A"/>
    <w:rsid w:val="0004509C"/>
    <w:rsid w:val="000451CF"/>
    <w:rsid w:val="00046349"/>
    <w:rsid w:val="00046382"/>
    <w:rsid w:val="00046546"/>
    <w:rsid w:val="00046BAD"/>
    <w:rsid w:val="000473AF"/>
    <w:rsid w:val="00050982"/>
    <w:rsid w:val="00050B90"/>
    <w:rsid w:val="00050E2C"/>
    <w:rsid w:val="00051277"/>
    <w:rsid w:val="0005134D"/>
    <w:rsid w:val="00051387"/>
    <w:rsid w:val="00051974"/>
    <w:rsid w:val="00051C95"/>
    <w:rsid w:val="000520DA"/>
    <w:rsid w:val="00052E7D"/>
    <w:rsid w:val="00053153"/>
    <w:rsid w:val="0005457E"/>
    <w:rsid w:val="00055256"/>
    <w:rsid w:val="000556C7"/>
    <w:rsid w:val="00055D98"/>
    <w:rsid w:val="00056658"/>
    <w:rsid w:val="00056DA2"/>
    <w:rsid w:val="00060C31"/>
    <w:rsid w:val="00060E42"/>
    <w:rsid w:val="000617FA"/>
    <w:rsid w:val="00062242"/>
    <w:rsid w:val="0006232A"/>
    <w:rsid w:val="0006234F"/>
    <w:rsid w:val="00062856"/>
    <w:rsid w:val="00062D77"/>
    <w:rsid w:val="000631F1"/>
    <w:rsid w:val="000636FD"/>
    <w:rsid w:val="00063823"/>
    <w:rsid w:val="000643D2"/>
    <w:rsid w:val="00064924"/>
    <w:rsid w:val="00064A99"/>
    <w:rsid w:val="00065296"/>
    <w:rsid w:val="0006582C"/>
    <w:rsid w:val="00065F39"/>
    <w:rsid w:val="000666C5"/>
    <w:rsid w:val="00066819"/>
    <w:rsid w:val="00066958"/>
    <w:rsid w:val="00066A32"/>
    <w:rsid w:val="00066E38"/>
    <w:rsid w:val="000677CD"/>
    <w:rsid w:val="000678D6"/>
    <w:rsid w:val="00067C1D"/>
    <w:rsid w:val="00070365"/>
    <w:rsid w:val="000717C7"/>
    <w:rsid w:val="00071AAC"/>
    <w:rsid w:val="00071DF8"/>
    <w:rsid w:val="000725D9"/>
    <w:rsid w:val="0007273E"/>
    <w:rsid w:val="00072E7F"/>
    <w:rsid w:val="00073E29"/>
    <w:rsid w:val="00074237"/>
    <w:rsid w:val="0007469B"/>
    <w:rsid w:val="00074F70"/>
    <w:rsid w:val="000756E3"/>
    <w:rsid w:val="00075B8B"/>
    <w:rsid w:val="000762FD"/>
    <w:rsid w:val="00076590"/>
    <w:rsid w:val="0007683C"/>
    <w:rsid w:val="00076C35"/>
    <w:rsid w:val="00076C45"/>
    <w:rsid w:val="00077327"/>
    <w:rsid w:val="00077B6F"/>
    <w:rsid w:val="00077EDB"/>
    <w:rsid w:val="0008004A"/>
    <w:rsid w:val="000802A2"/>
    <w:rsid w:val="000802D1"/>
    <w:rsid w:val="00080521"/>
    <w:rsid w:val="000806D5"/>
    <w:rsid w:val="000816D4"/>
    <w:rsid w:val="000817E7"/>
    <w:rsid w:val="000818F4"/>
    <w:rsid w:val="00083720"/>
    <w:rsid w:val="00083CD1"/>
    <w:rsid w:val="00084388"/>
    <w:rsid w:val="000845D9"/>
    <w:rsid w:val="0008519F"/>
    <w:rsid w:val="00085529"/>
    <w:rsid w:val="00085693"/>
    <w:rsid w:val="00085C40"/>
    <w:rsid w:val="00085FB3"/>
    <w:rsid w:val="000863B2"/>
    <w:rsid w:val="00086B1B"/>
    <w:rsid w:val="00086DFD"/>
    <w:rsid w:val="000871D3"/>
    <w:rsid w:val="000876A8"/>
    <w:rsid w:val="0009030D"/>
    <w:rsid w:val="00090F96"/>
    <w:rsid w:val="000916AD"/>
    <w:rsid w:val="0009214A"/>
    <w:rsid w:val="000927AE"/>
    <w:rsid w:val="000934CA"/>
    <w:rsid w:val="00094401"/>
    <w:rsid w:val="00094755"/>
    <w:rsid w:val="00094D49"/>
    <w:rsid w:val="00094F7B"/>
    <w:rsid w:val="00095498"/>
    <w:rsid w:val="000962FB"/>
    <w:rsid w:val="000963CB"/>
    <w:rsid w:val="00096802"/>
    <w:rsid w:val="00096E5A"/>
    <w:rsid w:val="00097312"/>
    <w:rsid w:val="000979C9"/>
    <w:rsid w:val="000A0427"/>
    <w:rsid w:val="000A057A"/>
    <w:rsid w:val="000A0624"/>
    <w:rsid w:val="000A1492"/>
    <w:rsid w:val="000A1AEB"/>
    <w:rsid w:val="000A1FF0"/>
    <w:rsid w:val="000A2BF7"/>
    <w:rsid w:val="000A2F1D"/>
    <w:rsid w:val="000A3055"/>
    <w:rsid w:val="000A3811"/>
    <w:rsid w:val="000A3C03"/>
    <w:rsid w:val="000A4B98"/>
    <w:rsid w:val="000A569E"/>
    <w:rsid w:val="000A5B03"/>
    <w:rsid w:val="000A61B3"/>
    <w:rsid w:val="000A6AE9"/>
    <w:rsid w:val="000A7637"/>
    <w:rsid w:val="000A79EC"/>
    <w:rsid w:val="000A7A93"/>
    <w:rsid w:val="000A7CFE"/>
    <w:rsid w:val="000A7DF7"/>
    <w:rsid w:val="000B0124"/>
    <w:rsid w:val="000B0270"/>
    <w:rsid w:val="000B02BB"/>
    <w:rsid w:val="000B04A3"/>
    <w:rsid w:val="000B1290"/>
    <w:rsid w:val="000B17C8"/>
    <w:rsid w:val="000B1E8D"/>
    <w:rsid w:val="000B1E99"/>
    <w:rsid w:val="000B210B"/>
    <w:rsid w:val="000B2B6D"/>
    <w:rsid w:val="000B2D40"/>
    <w:rsid w:val="000B2F72"/>
    <w:rsid w:val="000B3039"/>
    <w:rsid w:val="000B34EC"/>
    <w:rsid w:val="000B35D7"/>
    <w:rsid w:val="000B38F0"/>
    <w:rsid w:val="000B3BFB"/>
    <w:rsid w:val="000B3D31"/>
    <w:rsid w:val="000B3EFC"/>
    <w:rsid w:val="000B436A"/>
    <w:rsid w:val="000B497E"/>
    <w:rsid w:val="000B64D1"/>
    <w:rsid w:val="000B6E6C"/>
    <w:rsid w:val="000C01A6"/>
    <w:rsid w:val="000C124E"/>
    <w:rsid w:val="000C2765"/>
    <w:rsid w:val="000C2AC1"/>
    <w:rsid w:val="000C3972"/>
    <w:rsid w:val="000C42A1"/>
    <w:rsid w:val="000C43CA"/>
    <w:rsid w:val="000C51E2"/>
    <w:rsid w:val="000C5A4B"/>
    <w:rsid w:val="000C5DE5"/>
    <w:rsid w:val="000C602C"/>
    <w:rsid w:val="000C6218"/>
    <w:rsid w:val="000C6F82"/>
    <w:rsid w:val="000C7146"/>
    <w:rsid w:val="000D0488"/>
    <w:rsid w:val="000D07E1"/>
    <w:rsid w:val="000D1F8B"/>
    <w:rsid w:val="000D2729"/>
    <w:rsid w:val="000D285A"/>
    <w:rsid w:val="000D32FC"/>
    <w:rsid w:val="000D3C55"/>
    <w:rsid w:val="000D3E02"/>
    <w:rsid w:val="000D4024"/>
    <w:rsid w:val="000D5F24"/>
    <w:rsid w:val="000D62CB"/>
    <w:rsid w:val="000D63D5"/>
    <w:rsid w:val="000D74D0"/>
    <w:rsid w:val="000D7561"/>
    <w:rsid w:val="000E044C"/>
    <w:rsid w:val="000E197D"/>
    <w:rsid w:val="000E1ACD"/>
    <w:rsid w:val="000E334E"/>
    <w:rsid w:val="000E3CE5"/>
    <w:rsid w:val="000E4266"/>
    <w:rsid w:val="000E5393"/>
    <w:rsid w:val="000E5563"/>
    <w:rsid w:val="000E59BC"/>
    <w:rsid w:val="000E5C31"/>
    <w:rsid w:val="000E5C48"/>
    <w:rsid w:val="000E616F"/>
    <w:rsid w:val="000E6323"/>
    <w:rsid w:val="000E63EE"/>
    <w:rsid w:val="000E67DA"/>
    <w:rsid w:val="000E6F87"/>
    <w:rsid w:val="000F02F1"/>
    <w:rsid w:val="000F09C4"/>
    <w:rsid w:val="000F1035"/>
    <w:rsid w:val="000F150C"/>
    <w:rsid w:val="000F186A"/>
    <w:rsid w:val="000F1888"/>
    <w:rsid w:val="000F2125"/>
    <w:rsid w:val="000F3543"/>
    <w:rsid w:val="000F3721"/>
    <w:rsid w:val="000F4205"/>
    <w:rsid w:val="000F42AB"/>
    <w:rsid w:val="000F49D8"/>
    <w:rsid w:val="000F4C65"/>
    <w:rsid w:val="000F52CA"/>
    <w:rsid w:val="000F5510"/>
    <w:rsid w:val="000F5B1F"/>
    <w:rsid w:val="000F6329"/>
    <w:rsid w:val="000F6516"/>
    <w:rsid w:val="000F680A"/>
    <w:rsid w:val="000F7173"/>
    <w:rsid w:val="000F758B"/>
    <w:rsid w:val="000F76E7"/>
    <w:rsid w:val="000F79BA"/>
    <w:rsid w:val="000F7C29"/>
    <w:rsid w:val="001008A3"/>
    <w:rsid w:val="00100DB9"/>
    <w:rsid w:val="0010150B"/>
    <w:rsid w:val="00101545"/>
    <w:rsid w:val="0010227F"/>
    <w:rsid w:val="00102AF2"/>
    <w:rsid w:val="0010319E"/>
    <w:rsid w:val="00103BF5"/>
    <w:rsid w:val="00103E8F"/>
    <w:rsid w:val="00103EC4"/>
    <w:rsid w:val="001046C1"/>
    <w:rsid w:val="00104A31"/>
    <w:rsid w:val="00104F55"/>
    <w:rsid w:val="0010541F"/>
    <w:rsid w:val="00106B97"/>
    <w:rsid w:val="001079C3"/>
    <w:rsid w:val="001108EA"/>
    <w:rsid w:val="00111AD5"/>
    <w:rsid w:val="00112CA1"/>
    <w:rsid w:val="00113082"/>
    <w:rsid w:val="00113791"/>
    <w:rsid w:val="00114A24"/>
    <w:rsid w:val="00115057"/>
    <w:rsid w:val="00115E38"/>
    <w:rsid w:val="00115E44"/>
    <w:rsid w:val="001163E0"/>
    <w:rsid w:val="0011664E"/>
    <w:rsid w:val="00116B0F"/>
    <w:rsid w:val="0012023F"/>
    <w:rsid w:val="00120488"/>
    <w:rsid w:val="0012096E"/>
    <w:rsid w:val="00120B77"/>
    <w:rsid w:val="00120EB0"/>
    <w:rsid w:val="00120F58"/>
    <w:rsid w:val="00121CA1"/>
    <w:rsid w:val="00121EB2"/>
    <w:rsid w:val="00122054"/>
    <w:rsid w:val="00124A89"/>
    <w:rsid w:val="00124BAD"/>
    <w:rsid w:val="00124C11"/>
    <w:rsid w:val="00125590"/>
    <w:rsid w:val="0012599D"/>
    <w:rsid w:val="00125E88"/>
    <w:rsid w:val="00126310"/>
    <w:rsid w:val="00127654"/>
    <w:rsid w:val="0013085E"/>
    <w:rsid w:val="001309A4"/>
    <w:rsid w:val="00130B8E"/>
    <w:rsid w:val="00130E05"/>
    <w:rsid w:val="001310C6"/>
    <w:rsid w:val="0013117E"/>
    <w:rsid w:val="00131AD5"/>
    <w:rsid w:val="00131E40"/>
    <w:rsid w:val="0013277A"/>
    <w:rsid w:val="00132AF5"/>
    <w:rsid w:val="00132EE9"/>
    <w:rsid w:val="00132F85"/>
    <w:rsid w:val="00132FDC"/>
    <w:rsid w:val="00133143"/>
    <w:rsid w:val="00133347"/>
    <w:rsid w:val="00133485"/>
    <w:rsid w:val="001340C1"/>
    <w:rsid w:val="0013472F"/>
    <w:rsid w:val="00134759"/>
    <w:rsid w:val="001348DC"/>
    <w:rsid w:val="00134AE4"/>
    <w:rsid w:val="00134C88"/>
    <w:rsid w:val="00134D73"/>
    <w:rsid w:val="00134DA4"/>
    <w:rsid w:val="0013515C"/>
    <w:rsid w:val="0013554C"/>
    <w:rsid w:val="0013560D"/>
    <w:rsid w:val="00136850"/>
    <w:rsid w:val="001368C4"/>
    <w:rsid w:val="001370C9"/>
    <w:rsid w:val="00137627"/>
    <w:rsid w:val="00137791"/>
    <w:rsid w:val="00140C2C"/>
    <w:rsid w:val="00140F46"/>
    <w:rsid w:val="00141A3E"/>
    <w:rsid w:val="0014246E"/>
    <w:rsid w:val="0014261D"/>
    <w:rsid w:val="00142E78"/>
    <w:rsid w:val="0014326C"/>
    <w:rsid w:val="00143969"/>
    <w:rsid w:val="001439DD"/>
    <w:rsid w:val="00143E0A"/>
    <w:rsid w:val="001445F8"/>
    <w:rsid w:val="001448ED"/>
    <w:rsid w:val="00144C4D"/>
    <w:rsid w:val="00145FB0"/>
    <w:rsid w:val="00146AEC"/>
    <w:rsid w:val="00146F4E"/>
    <w:rsid w:val="00147272"/>
    <w:rsid w:val="001474C4"/>
    <w:rsid w:val="00147538"/>
    <w:rsid w:val="00147666"/>
    <w:rsid w:val="00147BF3"/>
    <w:rsid w:val="00147CC4"/>
    <w:rsid w:val="00147F39"/>
    <w:rsid w:val="00150751"/>
    <w:rsid w:val="00150C93"/>
    <w:rsid w:val="00151030"/>
    <w:rsid w:val="00151481"/>
    <w:rsid w:val="00152131"/>
    <w:rsid w:val="00152AFB"/>
    <w:rsid w:val="00153787"/>
    <w:rsid w:val="00153C90"/>
    <w:rsid w:val="00154033"/>
    <w:rsid w:val="001543CA"/>
    <w:rsid w:val="001543FD"/>
    <w:rsid w:val="0015470D"/>
    <w:rsid w:val="001551C9"/>
    <w:rsid w:val="001558A3"/>
    <w:rsid w:val="00155B3D"/>
    <w:rsid w:val="00155D86"/>
    <w:rsid w:val="0015627A"/>
    <w:rsid w:val="001562AA"/>
    <w:rsid w:val="00156735"/>
    <w:rsid w:val="0015691C"/>
    <w:rsid w:val="001572BE"/>
    <w:rsid w:val="001572EE"/>
    <w:rsid w:val="00157B96"/>
    <w:rsid w:val="00160632"/>
    <w:rsid w:val="0016088B"/>
    <w:rsid w:val="00160C2F"/>
    <w:rsid w:val="00162F9D"/>
    <w:rsid w:val="001632AD"/>
    <w:rsid w:val="00163A8A"/>
    <w:rsid w:val="00163B59"/>
    <w:rsid w:val="00164021"/>
    <w:rsid w:val="00164612"/>
    <w:rsid w:val="00164805"/>
    <w:rsid w:val="00164929"/>
    <w:rsid w:val="0016500A"/>
    <w:rsid w:val="00165235"/>
    <w:rsid w:val="001655DD"/>
    <w:rsid w:val="0016561D"/>
    <w:rsid w:val="00166572"/>
    <w:rsid w:val="001665CB"/>
    <w:rsid w:val="001674CA"/>
    <w:rsid w:val="00167825"/>
    <w:rsid w:val="00167CB9"/>
    <w:rsid w:val="00167D51"/>
    <w:rsid w:val="00170556"/>
    <w:rsid w:val="00170B93"/>
    <w:rsid w:val="001714D0"/>
    <w:rsid w:val="0017194E"/>
    <w:rsid w:val="00171ADC"/>
    <w:rsid w:val="00171B17"/>
    <w:rsid w:val="0017202B"/>
    <w:rsid w:val="0017261D"/>
    <w:rsid w:val="00173938"/>
    <w:rsid w:val="001739C3"/>
    <w:rsid w:val="00173D05"/>
    <w:rsid w:val="00174640"/>
    <w:rsid w:val="00174944"/>
    <w:rsid w:val="00174D75"/>
    <w:rsid w:val="001752B7"/>
    <w:rsid w:val="00175463"/>
    <w:rsid w:val="00175986"/>
    <w:rsid w:val="00176244"/>
    <w:rsid w:val="0017641D"/>
    <w:rsid w:val="00176743"/>
    <w:rsid w:val="001808FA"/>
    <w:rsid w:val="0018133E"/>
    <w:rsid w:val="00182BA7"/>
    <w:rsid w:val="00182C2C"/>
    <w:rsid w:val="00182E1D"/>
    <w:rsid w:val="00183DC9"/>
    <w:rsid w:val="001843A5"/>
    <w:rsid w:val="0018453E"/>
    <w:rsid w:val="0018459C"/>
    <w:rsid w:val="00185684"/>
    <w:rsid w:val="00185F11"/>
    <w:rsid w:val="00186159"/>
    <w:rsid w:val="00186376"/>
    <w:rsid w:val="001873C6"/>
    <w:rsid w:val="001873D5"/>
    <w:rsid w:val="0019056C"/>
    <w:rsid w:val="00190801"/>
    <w:rsid w:val="00191773"/>
    <w:rsid w:val="00191B17"/>
    <w:rsid w:val="001929D3"/>
    <w:rsid w:val="00192C1B"/>
    <w:rsid w:val="00192D29"/>
    <w:rsid w:val="00192DA0"/>
    <w:rsid w:val="00193025"/>
    <w:rsid w:val="0019315D"/>
    <w:rsid w:val="001933EC"/>
    <w:rsid w:val="00193B13"/>
    <w:rsid w:val="001943B1"/>
    <w:rsid w:val="001945AF"/>
    <w:rsid w:val="00194785"/>
    <w:rsid w:val="00194853"/>
    <w:rsid w:val="0019592B"/>
    <w:rsid w:val="00195A5B"/>
    <w:rsid w:val="0019609C"/>
    <w:rsid w:val="00196195"/>
    <w:rsid w:val="0019649B"/>
    <w:rsid w:val="001967FD"/>
    <w:rsid w:val="001971ED"/>
    <w:rsid w:val="00197933"/>
    <w:rsid w:val="001A0C7E"/>
    <w:rsid w:val="001A0C92"/>
    <w:rsid w:val="001A0CE4"/>
    <w:rsid w:val="001A16FF"/>
    <w:rsid w:val="001A1E29"/>
    <w:rsid w:val="001A2348"/>
    <w:rsid w:val="001A2BA8"/>
    <w:rsid w:val="001A2F10"/>
    <w:rsid w:val="001A4C72"/>
    <w:rsid w:val="001A59FA"/>
    <w:rsid w:val="001A60BA"/>
    <w:rsid w:val="001A63F2"/>
    <w:rsid w:val="001A68D6"/>
    <w:rsid w:val="001A74C0"/>
    <w:rsid w:val="001B0733"/>
    <w:rsid w:val="001B0C35"/>
    <w:rsid w:val="001B295A"/>
    <w:rsid w:val="001B36A2"/>
    <w:rsid w:val="001B3BBE"/>
    <w:rsid w:val="001B3CBE"/>
    <w:rsid w:val="001B4A14"/>
    <w:rsid w:val="001B4F6B"/>
    <w:rsid w:val="001B5B9B"/>
    <w:rsid w:val="001B6722"/>
    <w:rsid w:val="001B68EF"/>
    <w:rsid w:val="001B75BF"/>
    <w:rsid w:val="001B7825"/>
    <w:rsid w:val="001B78D9"/>
    <w:rsid w:val="001B7D41"/>
    <w:rsid w:val="001C01AF"/>
    <w:rsid w:val="001C068F"/>
    <w:rsid w:val="001C0D37"/>
    <w:rsid w:val="001C1775"/>
    <w:rsid w:val="001C17AB"/>
    <w:rsid w:val="001C25A7"/>
    <w:rsid w:val="001C3568"/>
    <w:rsid w:val="001C36C6"/>
    <w:rsid w:val="001C3B4A"/>
    <w:rsid w:val="001C3D66"/>
    <w:rsid w:val="001C47A6"/>
    <w:rsid w:val="001C4AED"/>
    <w:rsid w:val="001C4BA4"/>
    <w:rsid w:val="001C5993"/>
    <w:rsid w:val="001C5E17"/>
    <w:rsid w:val="001C5F52"/>
    <w:rsid w:val="001C630E"/>
    <w:rsid w:val="001C7F24"/>
    <w:rsid w:val="001C7FE7"/>
    <w:rsid w:val="001D02EB"/>
    <w:rsid w:val="001D1512"/>
    <w:rsid w:val="001D1AC5"/>
    <w:rsid w:val="001D226A"/>
    <w:rsid w:val="001D277B"/>
    <w:rsid w:val="001D2C53"/>
    <w:rsid w:val="001D2ED8"/>
    <w:rsid w:val="001D329A"/>
    <w:rsid w:val="001D33EE"/>
    <w:rsid w:val="001D3531"/>
    <w:rsid w:val="001D4410"/>
    <w:rsid w:val="001D4512"/>
    <w:rsid w:val="001D4D79"/>
    <w:rsid w:val="001D53A0"/>
    <w:rsid w:val="001D58E2"/>
    <w:rsid w:val="001D5C0B"/>
    <w:rsid w:val="001D66EA"/>
    <w:rsid w:val="001D6D9F"/>
    <w:rsid w:val="001E18A6"/>
    <w:rsid w:val="001E1D44"/>
    <w:rsid w:val="001E3A1D"/>
    <w:rsid w:val="001E3CEE"/>
    <w:rsid w:val="001E3F31"/>
    <w:rsid w:val="001E41BB"/>
    <w:rsid w:val="001E42BB"/>
    <w:rsid w:val="001E437F"/>
    <w:rsid w:val="001E49D5"/>
    <w:rsid w:val="001E598C"/>
    <w:rsid w:val="001E5B32"/>
    <w:rsid w:val="001E5BF4"/>
    <w:rsid w:val="001E5CF9"/>
    <w:rsid w:val="001E5F24"/>
    <w:rsid w:val="001E67B9"/>
    <w:rsid w:val="001E747E"/>
    <w:rsid w:val="001F00EF"/>
    <w:rsid w:val="001F01C5"/>
    <w:rsid w:val="001F0340"/>
    <w:rsid w:val="001F04B9"/>
    <w:rsid w:val="001F0831"/>
    <w:rsid w:val="001F0B52"/>
    <w:rsid w:val="001F19B1"/>
    <w:rsid w:val="001F1F5C"/>
    <w:rsid w:val="001F2739"/>
    <w:rsid w:val="001F3068"/>
    <w:rsid w:val="001F3723"/>
    <w:rsid w:val="001F3799"/>
    <w:rsid w:val="001F3EF6"/>
    <w:rsid w:val="001F3F25"/>
    <w:rsid w:val="001F42BD"/>
    <w:rsid w:val="001F48B2"/>
    <w:rsid w:val="001F4C7C"/>
    <w:rsid w:val="001F5E08"/>
    <w:rsid w:val="001F6120"/>
    <w:rsid w:val="001F6416"/>
    <w:rsid w:val="001F68DB"/>
    <w:rsid w:val="001F6D0E"/>
    <w:rsid w:val="001F7C62"/>
    <w:rsid w:val="001F7F3B"/>
    <w:rsid w:val="00200245"/>
    <w:rsid w:val="002009D4"/>
    <w:rsid w:val="00200AE8"/>
    <w:rsid w:val="002011A6"/>
    <w:rsid w:val="002011C2"/>
    <w:rsid w:val="002012A3"/>
    <w:rsid w:val="002012F0"/>
    <w:rsid w:val="00202714"/>
    <w:rsid w:val="00202746"/>
    <w:rsid w:val="00202C08"/>
    <w:rsid w:val="00202FAF"/>
    <w:rsid w:val="0020300F"/>
    <w:rsid w:val="002035D6"/>
    <w:rsid w:val="00203692"/>
    <w:rsid w:val="00203B6E"/>
    <w:rsid w:val="0020572D"/>
    <w:rsid w:val="0020591C"/>
    <w:rsid w:val="00206286"/>
    <w:rsid w:val="0021038F"/>
    <w:rsid w:val="00210EFB"/>
    <w:rsid w:val="0021113A"/>
    <w:rsid w:val="00212113"/>
    <w:rsid w:val="002121BB"/>
    <w:rsid w:val="00212436"/>
    <w:rsid w:val="002127AA"/>
    <w:rsid w:val="002138BF"/>
    <w:rsid w:val="0021412D"/>
    <w:rsid w:val="0021446E"/>
    <w:rsid w:val="002146E7"/>
    <w:rsid w:val="00214FD7"/>
    <w:rsid w:val="00215125"/>
    <w:rsid w:val="002153A5"/>
    <w:rsid w:val="002154CA"/>
    <w:rsid w:val="00216E1F"/>
    <w:rsid w:val="002177A5"/>
    <w:rsid w:val="00217869"/>
    <w:rsid w:val="00217A8A"/>
    <w:rsid w:val="00220656"/>
    <w:rsid w:val="002206F8"/>
    <w:rsid w:val="00220940"/>
    <w:rsid w:val="0022094B"/>
    <w:rsid w:val="00220E28"/>
    <w:rsid w:val="0022164C"/>
    <w:rsid w:val="0022216F"/>
    <w:rsid w:val="002222F2"/>
    <w:rsid w:val="002223F6"/>
    <w:rsid w:val="00222746"/>
    <w:rsid w:val="00222C91"/>
    <w:rsid w:val="002237E5"/>
    <w:rsid w:val="002245B3"/>
    <w:rsid w:val="00224600"/>
    <w:rsid w:val="00224927"/>
    <w:rsid w:val="00224CFA"/>
    <w:rsid w:val="002258CA"/>
    <w:rsid w:val="00225E96"/>
    <w:rsid w:val="002260BE"/>
    <w:rsid w:val="002262ED"/>
    <w:rsid w:val="00227E4C"/>
    <w:rsid w:val="002304A4"/>
    <w:rsid w:val="002308A9"/>
    <w:rsid w:val="00230B71"/>
    <w:rsid w:val="00230D27"/>
    <w:rsid w:val="00230EB5"/>
    <w:rsid w:val="00231504"/>
    <w:rsid w:val="002315C0"/>
    <w:rsid w:val="002316F4"/>
    <w:rsid w:val="00232254"/>
    <w:rsid w:val="00232AB7"/>
    <w:rsid w:val="002334A8"/>
    <w:rsid w:val="0023370C"/>
    <w:rsid w:val="00234AA9"/>
    <w:rsid w:val="00234B20"/>
    <w:rsid w:val="00234F0D"/>
    <w:rsid w:val="00234F38"/>
    <w:rsid w:val="00235111"/>
    <w:rsid w:val="002353AF"/>
    <w:rsid w:val="002354E0"/>
    <w:rsid w:val="00235858"/>
    <w:rsid w:val="002358A2"/>
    <w:rsid w:val="002359A2"/>
    <w:rsid w:val="00236671"/>
    <w:rsid w:val="0023714B"/>
    <w:rsid w:val="002413E7"/>
    <w:rsid w:val="00242149"/>
    <w:rsid w:val="002437F5"/>
    <w:rsid w:val="0024397E"/>
    <w:rsid w:val="00243D73"/>
    <w:rsid w:val="002446F3"/>
    <w:rsid w:val="00244B4F"/>
    <w:rsid w:val="00245646"/>
    <w:rsid w:val="0024616F"/>
    <w:rsid w:val="002463C2"/>
    <w:rsid w:val="002468B0"/>
    <w:rsid w:val="0024719E"/>
    <w:rsid w:val="0024768B"/>
    <w:rsid w:val="0025130C"/>
    <w:rsid w:val="0025216A"/>
    <w:rsid w:val="0025222B"/>
    <w:rsid w:val="0025235F"/>
    <w:rsid w:val="0025273C"/>
    <w:rsid w:val="002528CC"/>
    <w:rsid w:val="00253415"/>
    <w:rsid w:val="002546C5"/>
    <w:rsid w:val="00254A49"/>
    <w:rsid w:val="00254B31"/>
    <w:rsid w:val="00254ED2"/>
    <w:rsid w:val="002550BA"/>
    <w:rsid w:val="0025539E"/>
    <w:rsid w:val="00255473"/>
    <w:rsid w:val="002556CC"/>
    <w:rsid w:val="0025660F"/>
    <w:rsid w:val="00256696"/>
    <w:rsid w:val="00256887"/>
    <w:rsid w:val="00256CC9"/>
    <w:rsid w:val="002574B5"/>
    <w:rsid w:val="00257907"/>
    <w:rsid w:val="002609BD"/>
    <w:rsid w:val="00260AB6"/>
    <w:rsid w:val="00260CBA"/>
    <w:rsid w:val="0026134D"/>
    <w:rsid w:val="00261668"/>
    <w:rsid w:val="00262271"/>
    <w:rsid w:val="00262437"/>
    <w:rsid w:val="00262B96"/>
    <w:rsid w:val="002638EB"/>
    <w:rsid w:val="00263CD6"/>
    <w:rsid w:val="00264F60"/>
    <w:rsid w:val="0026501C"/>
    <w:rsid w:val="002656A9"/>
    <w:rsid w:val="002666F6"/>
    <w:rsid w:val="00266AE1"/>
    <w:rsid w:val="00267270"/>
    <w:rsid w:val="002673B8"/>
    <w:rsid w:val="00267709"/>
    <w:rsid w:val="00267DBA"/>
    <w:rsid w:val="002705D7"/>
    <w:rsid w:val="00270860"/>
    <w:rsid w:val="002708D4"/>
    <w:rsid w:val="0027123D"/>
    <w:rsid w:val="00272CE4"/>
    <w:rsid w:val="00272FF6"/>
    <w:rsid w:val="002731FB"/>
    <w:rsid w:val="0027340E"/>
    <w:rsid w:val="00274335"/>
    <w:rsid w:val="00274697"/>
    <w:rsid w:val="00274D27"/>
    <w:rsid w:val="00275713"/>
    <w:rsid w:val="00276499"/>
    <w:rsid w:val="002767AA"/>
    <w:rsid w:val="00276FFA"/>
    <w:rsid w:val="002770E7"/>
    <w:rsid w:val="00277CA3"/>
    <w:rsid w:val="00277CBE"/>
    <w:rsid w:val="0028016B"/>
    <w:rsid w:val="00280881"/>
    <w:rsid w:val="002808F7"/>
    <w:rsid w:val="00280ECB"/>
    <w:rsid w:val="00281085"/>
    <w:rsid w:val="00281735"/>
    <w:rsid w:val="00281AE1"/>
    <w:rsid w:val="00282EC7"/>
    <w:rsid w:val="00283429"/>
    <w:rsid w:val="00283975"/>
    <w:rsid w:val="002851B7"/>
    <w:rsid w:val="00285552"/>
    <w:rsid w:val="002856D3"/>
    <w:rsid w:val="00285C1D"/>
    <w:rsid w:val="00286D2F"/>
    <w:rsid w:val="00286EE7"/>
    <w:rsid w:val="002875E7"/>
    <w:rsid w:val="002904A3"/>
    <w:rsid w:val="0029082C"/>
    <w:rsid w:val="002913D0"/>
    <w:rsid w:val="0029197B"/>
    <w:rsid w:val="00292E0B"/>
    <w:rsid w:val="00292E28"/>
    <w:rsid w:val="00292F1E"/>
    <w:rsid w:val="0029361A"/>
    <w:rsid w:val="00293778"/>
    <w:rsid w:val="00293D2B"/>
    <w:rsid w:val="00294F3E"/>
    <w:rsid w:val="0029596C"/>
    <w:rsid w:val="00295A5C"/>
    <w:rsid w:val="00295DEE"/>
    <w:rsid w:val="002965DD"/>
    <w:rsid w:val="00297038"/>
    <w:rsid w:val="002A0536"/>
    <w:rsid w:val="002A0A7E"/>
    <w:rsid w:val="002A14C8"/>
    <w:rsid w:val="002A16BD"/>
    <w:rsid w:val="002A1858"/>
    <w:rsid w:val="002A18C7"/>
    <w:rsid w:val="002A1C2F"/>
    <w:rsid w:val="002A21E7"/>
    <w:rsid w:val="002A2430"/>
    <w:rsid w:val="002A25B6"/>
    <w:rsid w:val="002A2A7E"/>
    <w:rsid w:val="002A3F6B"/>
    <w:rsid w:val="002A41AC"/>
    <w:rsid w:val="002A4D50"/>
    <w:rsid w:val="002A4D92"/>
    <w:rsid w:val="002A4E21"/>
    <w:rsid w:val="002A5979"/>
    <w:rsid w:val="002A5F77"/>
    <w:rsid w:val="002A6DD3"/>
    <w:rsid w:val="002A6F5E"/>
    <w:rsid w:val="002A7866"/>
    <w:rsid w:val="002A7BD2"/>
    <w:rsid w:val="002B014B"/>
    <w:rsid w:val="002B01B3"/>
    <w:rsid w:val="002B0398"/>
    <w:rsid w:val="002B0B0F"/>
    <w:rsid w:val="002B0EC2"/>
    <w:rsid w:val="002B1531"/>
    <w:rsid w:val="002B19C9"/>
    <w:rsid w:val="002B289E"/>
    <w:rsid w:val="002B291A"/>
    <w:rsid w:val="002B29BE"/>
    <w:rsid w:val="002B3A18"/>
    <w:rsid w:val="002B3E9A"/>
    <w:rsid w:val="002B45F9"/>
    <w:rsid w:val="002B4872"/>
    <w:rsid w:val="002B4CEC"/>
    <w:rsid w:val="002B5466"/>
    <w:rsid w:val="002B599A"/>
    <w:rsid w:val="002B5EE4"/>
    <w:rsid w:val="002B6829"/>
    <w:rsid w:val="002B6F96"/>
    <w:rsid w:val="002B74D4"/>
    <w:rsid w:val="002B7C8E"/>
    <w:rsid w:val="002B7D63"/>
    <w:rsid w:val="002B7E2D"/>
    <w:rsid w:val="002B7F95"/>
    <w:rsid w:val="002C036B"/>
    <w:rsid w:val="002C07DA"/>
    <w:rsid w:val="002C109F"/>
    <w:rsid w:val="002C144D"/>
    <w:rsid w:val="002C1659"/>
    <w:rsid w:val="002C1898"/>
    <w:rsid w:val="002C1E89"/>
    <w:rsid w:val="002C2182"/>
    <w:rsid w:val="002C28D2"/>
    <w:rsid w:val="002C2CF2"/>
    <w:rsid w:val="002C2F67"/>
    <w:rsid w:val="002C3982"/>
    <w:rsid w:val="002C3B35"/>
    <w:rsid w:val="002C46EB"/>
    <w:rsid w:val="002C4D0D"/>
    <w:rsid w:val="002C4F02"/>
    <w:rsid w:val="002C5285"/>
    <w:rsid w:val="002C572B"/>
    <w:rsid w:val="002C578C"/>
    <w:rsid w:val="002C5876"/>
    <w:rsid w:val="002C59D0"/>
    <w:rsid w:val="002C6C2A"/>
    <w:rsid w:val="002D000D"/>
    <w:rsid w:val="002D026A"/>
    <w:rsid w:val="002D05B5"/>
    <w:rsid w:val="002D11B5"/>
    <w:rsid w:val="002D1AFD"/>
    <w:rsid w:val="002D285E"/>
    <w:rsid w:val="002D2D44"/>
    <w:rsid w:val="002D3199"/>
    <w:rsid w:val="002D3216"/>
    <w:rsid w:val="002D34A8"/>
    <w:rsid w:val="002D3802"/>
    <w:rsid w:val="002D3CE0"/>
    <w:rsid w:val="002D3D11"/>
    <w:rsid w:val="002D4053"/>
    <w:rsid w:val="002D428E"/>
    <w:rsid w:val="002D477A"/>
    <w:rsid w:val="002D48D7"/>
    <w:rsid w:val="002D51F6"/>
    <w:rsid w:val="002D56BB"/>
    <w:rsid w:val="002D66FA"/>
    <w:rsid w:val="002D6EDC"/>
    <w:rsid w:val="002D795C"/>
    <w:rsid w:val="002D7B01"/>
    <w:rsid w:val="002D7B14"/>
    <w:rsid w:val="002D7C70"/>
    <w:rsid w:val="002E07D2"/>
    <w:rsid w:val="002E0D98"/>
    <w:rsid w:val="002E2C1C"/>
    <w:rsid w:val="002E2E9E"/>
    <w:rsid w:val="002E3682"/>
    <w:rsid w:val="002E372C"/>
    <w:rsid w:val="002E45FA"/>
    <w:rsid w:val="002E51BA"/>
    <w:rsid w:val="002E5565"/>
    <w:rsid w:val="002E5D53"/>
    <w:rsid w:val="002E5FFD"/>
    <w:rsid w:val="002E7736"/>
    <w:rsid w:val="002E774C"/>
    <w:rsid w:val="002E7A48"/>
    <w:rsid w:val="002E7F7A"/>
    <w:rsid w:val="002F015E"/>
    <w:rsid w:val="002F0552"/>
    <w:rsid w:val="002F0DFB"/>
    <w:rsid w:val="002F1A93"/>
    <w:rsid w:val="002F202A"/>
    <w:rsid w:val="002F2172"/>
    <w:rsid w:val="002F2DDF"/>
    <w:rsid w:val="002F32F7"/>
    <w:rsid w:val="002F32F9"/>
    <w:rsid w:val="002F3569"/>
    <w:rsid w:val="002F4BC8"/>
    <w:rsid w:val="002F4DD8"/>
    <w:rsid w:val="002F4E72"/>
    <w:rsid w:val="002F512B"/>
    <w:rsid w:val="002F69B8"/>
    <w:rsid w:val="002F75DF"/>
    <w:rsid w:val="00301B8F"/>
    <w:rsid w:val="00302362"/>
    <w:rsid w:val="00302E2A"/>
    <w:rsid w:val="0030463C"/>
    <w:rsid w:val="00304EA3"/>
    <w:rsid w:val="00304FC0"/>
    <w:rsid w:val="00305649"/>
    <w:rsid w:val="00305D17"/>
    <w:rsid w:val="003060FC"/>
    <w:rsid w:val="00306469"/>
    <w:rsid w:val="00306E02"/>
    <w:rsid w:val="0030726E"/>
    <w:rsid w:val="0030736E"/>
    <w:rsid w:val="00307540"/>
    <w:rsid w:val="00307C3B"/>
    <w:rsid w:val="00310329"/>
    <w:rsid w:val="003111A1"/>
    <w:rsid w:val="00311833"/>
    <w:rsid w:val="00311C41"/>
    <w:rsid w:val="00311CBF"/>
    <w:rsid w:val="00311E23"/>
    <w:rsid w:val="00311EEF"/>
    <w:rsid w:val="003127E5"/>
    <w:rsid w:val="00313938"/>
    <w:rsid w:val="00313EF5"/>
    <w:rsid w:val="00314583"/>
    <w:rsid w:val="003147A1"/>
    <w:rsid w:val="00314A26"/>
    <w:rsid w:val="00314CC7"/>
    <w:rsid w:val="00314D14"/>
    <w:rsid w:val="00315B1B"/>
    <w:rsid w:val="00315DFC"/>
    <w:rsid w:val="003160C5"/>
    <w:rsid w:val="00317EB2"/>
    <w:rsid w:val="00317F04"/>
    <w:rsid w:val="00320162"/>
    <w:rsid w:val="00320525"/>
    <w:rsid w:val="003212E7"/>
    <w:rsid w:val="003215AE"/>
    <w:rsid w:val="00322100"/>
    <w:rsid w:val="00322135"/>
    <w:rsid w:val="0032222B"/>
    <w:rsid w:val="003223BA"/>
    <w:rsid w:val="003225CD"/>
    <w:rsid w:val="003228F0"/>
    <w:rsid w:val="0032301D"/>
    <w:rsid w:val="00323745"/>
    <w:rsid w:val="003239B8"/>
    <w:rsid w:val="003247A1"/>
    <w:rsid w:val="00324DF1"/>
    <w:rsid w:val="003259DE"/>
    <w:rsid w:val="0032613B"/>
    <w:rsid w:val="00326C5E"/>
    <w:rsid w:val="003305FF"/>
    <w:rsid w:val="0033070B"/>
    <w:rsid w:val="003313CD"/>
    <w:rsid w:val="00331A22"/>
    <w:rsid w:val="003325E4"/>
    <w:rsid w:val="00332DF7"/>
    <w:rsid w:val="003345EA"/>
    <w:rsid w:val="00335278"/>
    <w:rsid w:val="00335298"/>
    <w:rsid w:val="003358E6"/>
    <w:rsid w:val="00335925"/>
    <w:rsid w:val="00335972"/>
    <w:rsid w:val="00336462"/>
    <w:rsid w:val="00336574"/>
    <w:rsid w:val="003365F9"/>
    <w:rsid w:val="003367B3"/>
    <w:rsid w:val="00336B2B"/>
    <w:rsid w:val="00336D2B"/>
    <w:rsid w:val="00340B45"/>
    <w:rsid w:val="00340F72"/>
    <w:rsid w:val="00341684"/>
    <w:rsid w:val="00342D4D"/>
    <w:rsid w:val="003431A4"/>
    <w:rsid w:val="003436F4"/>
    <w:rsid w:val="00343A37"/>
    <w:rsid w:val="00343D11"/>
    <w:rsid w:val="00343E08"/>
    <w:rsid w:val="003445E6"/>
    <w:rsid w:val="0034492C"/>
    <w:rsid w:val="00344AFC"/>
    <w:rsid w:val="00344D54"/>
    <w:rsid w:val="00344DB8"/>
    <w:rsid w:val="00345C43"/>
    <w:rsid w:val="00345DC8"/>
    <w:rsid w:val="00345E5E"/>
    <w:rsid w:val="00346ED8"/>
    <w:rsid w:val="00347225"/>
    <w:rsid w:val="003472F1"/>
    <w:rsid w:val="00347A92"/>
    <w:rsid w:val="00347C9B"/>
    <w:rsid w:val="00347EB9"/>
    <w:rsid w:val="003521D2"/>
    <w:rsid w:val="00352783"/>
    <w:rsid w:val="00352DA3"/>
    <w:rsid w:val="00352F6A"/>
    <w:rsid w:val="0035305E"/>
    <w:rsid w:val="003530A7"/>
    <w:rsid w:val="003534B3"/>
    <w:rsid w:val="003537F6"/>
    <w:rsid w:val="00353C15"/>
    <w:rsid w:val="00353C9D"/>
    <w:rsid w:val="00355030"/>
    <w:rsid w:val="003558F2"/>
    <w:rsid w:val="00356051"/>
    <w:rsid w:val="00356C58"/>
    <w:rsid w:val="00356EE8"/>
    <w:rsid w:val="0035715D"/>
    <w:rsid w:val="00357967"/>
    <w:rsid w:val="00357A56"/>
    <w:rsid w:val="00357C3D"/>
    <w:rsid w:val="00360D1D"/>
    <w:rsid w:val="003610D0"/>
    <w:rsid w:val="003637DC"/>
    <w:rsid w:val="0036387F"/>
    <w:rsid w:val="00363B55"/>
    <w:rsid w:val="00363C15"/>
    <w:rsid w:val="00363CD3"/>
    <w:rsid w:val="00363EFF"/>
    <w:rsid w:val="003642DE"/>
    <w:rsid w:val="00364C1B"/>
    <w:rsid w:val="003651F3"/>
    <w:rsid w:val="00365870"/>
    <w:rsid w:val="00365A8C"/>
    <w:rsid w:val="00365F2F"/>
    <w:rsid w:val="0036633E"/>
    <w:rsid w:val="0036698A"/>
    <w:rsid w:val="00366E9F"/>
    <w:rsid w:val="00367741"/>
    <w:rsid w:val="003678C0"/>
    <w:rsid w:val="0037022E"/>
    <w:rsid w:val="00371E5B"/>
    <w:rsid w:val="00372E69"/>
    <w:rsid w:val="00373064"/>
    <w:rsid w:val="00373135"/>
    <w:rsid w:val="003735F4"/>
    <w:rsid w:val="00373BC0"/>
    <w:rsid w:val="00373C64"/>
    <w:rsid w:val="00373D1C"/>
    <w:rsid w:val="00374CDD"/>
    <w:rsid w:val="003753D1"/>
    <w:rsid w:val="00375F4B"/>
    <w:rsid w:val="00375FF2"/>
    <w:rsid w:val="003760F3"/>
    <w:rsid w:val="00376B2F"/>
    <w:rsid w:val="00377073"/>
    <w:rsid w:val="003772B9"/>
    <w:rsid w:val="003773D9"/>
    <w:rsid w:val="00377AE1"/>
    <w:rsid w:val="003802E1"/>
    <w:rsid w:val="0038070E"/>
    <w:rsid w:val="003809A2"/>
    <w:rsid w:val="00380BA9"/>
    <w:rsid w:val="00381D3C"/>
    <w:rsid w:val="00382640"/>
    <w:rsid w:val="00382726"/>
    <w:rsid w:val="003834EA"/>
    <w:rsid w:val="00383A98"/>
    <w:rsid w:val="00383B1D"/>
    <w:rsid w:val="00383F75"/>
    <w:rsid w:val="00384B18"/>
    <w:rsid w:val="00384B93"/>
    <w:rsid w:val="00385816"/>
    <w:rsid w:val="00385B2E"/>
    <w:rsid w:val="00386794"/>
    <w:rsid w:val="003868C8"/>
    <w:rsid w:val="00386F82"/>
    <w:rsid w:val="003875DF"/>
    <w:rsid w:val="00387C2B"/>
    <w:rsid w:val="003900FC"/>
    <w:rsid w:val="003903EF"/>
    <w:rsid w:val="00390D8F"/>
    <w:rsid w:val="00390E79"/>
    <w:rsid w:val="00390F3A"/>
    <w:rsid w:val="003910EA"/>
    <w:rsid w:val="00391FC3"/>
    <w:rsid w:val="003925F1"/>
    <w:rsid w:val="0039262A"/>
    <w:rsid w:val="0039282E"/>
    <w:rsid w:val="00392FA2"/>
    <w:rsid w:val="00393A03"/>
    <w:rsid w:val="00393A13"/>
    <w:rsid w:val="00394051"/>
    <w:rsid w:val="003947BE"/>
    <w:rsid w:val="0039531C"/>
    <w:rsid w:val="003959AC"/>
    <w:rsid w:val="00395A41"/>
    <w:rsid w:val="00395E36"/>
    <w:rsid w:val="00396708"/>
    <w:rsid w:val="00397BAC"/>
    <w:rsid w:val="00397D73"/>
    <w:rsid w:val="003A0072"/>
    <w:rsid w:val="003A0606"/>
    <w:rsid w:val="003A0699"/>
    <w:rsid w:val="003A0E31"/>
    <w:rsid w:val="003A1399"/>
    <w:rsid w:val="003A17C3"/>
    <w:rsid w:val="003A1AB1"/>
    <w:rsid w:val="003A1E80"/>
    <w:rsid w:val="003A20EC"/>
    <w:rsid w:val="003A27CE"/>
    <w:rsid w:val="003A355D"/>
    <w:rsid w:val="003A5945"/>
    <w:rsid w:val="003A5955"/>
    <w:rsid w:val="003A5EE0"/>
    <w:rsid w:val="003A5F61"/>
    <w:rsid w:val="003A653B"/>
    <w:rsid w:val="003A6921"/>
    <w:rsid w:val="003A75EE"/>
    <w:rsid w:val="003A7CB2"/>
    <w:rsid w:val="003A7DBE"/>
    <w:rsid w:val="003B01B8"/>
    <w:rsid w:val="003B040E"/>
    <w:rsid w:val="003B1574"/>
    <w:rsid w:val="003B169E"/>
    <w:rsid w:val="003B1999"/>
    <w:rsid w:val="003B232D"/>
    <w:rsid w:val="003B24D3"/>
    <w:rsid w:val="003B277C"/>
    <w:rsid w:val="003B2885"/>
    <w:rsid w:val="003B28F2"/>
    <w:rsid w:val="003B2938"/>
    <w:rsid w:val="003B2FB8"/>
    <w:rsid w:val="003B399B"/>
    <w:rsid w:val="003B3D31"/>
    <w:rsid w:val="003B4236"/>
    <w:rsid w:val="003B4450"/>
    <w:rsid w:val="003B446B"/>
    <w:rsid w:val="003B5ADC"/>
    <w:rsid w:val="003B5C1B"/>
    <w:rsid w:val="003B69A9"/>
    <w:rsid w:val="003B6D3C"/>
    <w:rsid w:val="003B735F"/>
    <w:rsid w:val="003B74F7"/>
    <w:rsid w:val="003C269F"/>
    <w:rsid w:val="003C297F"/>
    <w:rsid w:val="003C2C6E"/>
    <w:rsid w:val="003C32DB"/>
    <w:rsid w:val="003C3A3D"/>
    <w:rsid w:val="003C5DD3"/>
    <w:rsid w:val="003C62C7"/>
    <w:rsid w:val="003C6396"/>
    <w:rsid w:val="003C658E"/>
    <w:rsid w:val="003C68EC"/>
    <w:rsid w:val="003C7025"/>
    <w:rsid w:val="003C7834"/>
    <w:rsid w:val="003C7957"/>
    <w:rsid w:val="003D0042"/>
    <w:rsid w:val="003D0296"/>
    <w:rsid w:val="003D04E4"/>
    <w:rsid w:val="003D0594"/>
    <w:rsid w:val="003D1173"/>
    <w:rsid w:val="003D1B30"/>
    <w:rsid w:val="003D260B"/>
    <w:rsid w:val="003D2758"/>
    <w:rsid w:val="003D2B16"/>
    <w:rsid w:val="003D2C8B"/>
    <w:rsid w:val="003D2F82"/>
    <w:rsid w:val="003D42E1"/>
    <w:rsid w:val="003D44DE"/>
    <w:rsid w:val="003D50C1"/>
    <w:rsid w:val="003D514F"/>
    <w:rsid w:val="003D51AF"/>
    <w:rsid w:val="003D51FD"/>
    <w:rsid w:val="003D6670"/>
    <w:rsid w:val="003D6EDC"/>
    <w:rsid w:val="003D7941"/>
    <w:rsid w:val="003E0590"/>
    <w:rsid w:val="003E1E91"/>
    <w:rsid w:val="003E2078"/>
    <w:rsid w:val="003E30A8"/>
    <w:rsid w:val="003E3762"/>
    <w:rsid w:val="003E3829"/>
    <w:rsid w:val="003E3B87"/>
    <w:rsid w:val="003E3D40"/>
    <w:rsid w:val="003E3D56"/>
    <w:rsid w:val="003E4A14"/>
    <w:rsid w:val="003E4CEC"/>
    <w:rsid w:val="003E4FF9"/>
    <w:rsid w:val="003E511C"/>
    <w:rsid w:val="003E5364"/>
    <w:rsid w:val="003E5FCE"/>
    <w:rsid w:val="003E62D0"/>
    <w:rsid w:val="003E7666"/>
    <w:rsid w:val="003E767B"/>
    <w:rsid w:val="003F03E3"/>
    <w:rsid w:val="003F192E"/>
    <w:rsid w:val="003F1DD0"/>
    <w:rsid w:val="003F1EAA"/>
    <w:rsid w:val="003F2272"/>
    <w:rsid w:val="003F2D98"/>
    <w:rsid w:val="003F3DF5"/>
    <w:rsid w:val="003F3FEE"/>
    <w:rsid w:val="003F4614"/>
    <w:rsid w:val="003F47FF"/>
    <w:rsid w:val="003F4988"/>
    <w:rsid w:val="003F546A"/>
    <w:rsid w:val="003F5983"/>
    <w:rsid w:val="003F656D"/>
    <w:rsid w:val="003F6831"/>
    <w:rsid w:val="003F6984"/>
    <w:rsid w:val="003F69B3"/>
    <w:rsid w:val="003F70CF"/>
    <w:rsid w:val="003F7331"/>
    <w:rsid w:val="003F73B6"/>
    <w:rsid w:val="003F7525"/>
    <w:rsid w:val="003F7C8F"/>
    <w:rsid w:val="004010B0"/>
    <w:rsid w:val="0040163D"/>
    <w:rsid w:val="00402A1D"/>
    <w:rsid w:val="004043F2"/>
    <w:rsid w:val="0040487E"/>
    <w:rsid w:val="00404984"/>
    <w:rsid w:val="00405126"/>
    <w:rsid w:val="00405602"/>
    <w:rsid w:val="00405774"/>
    <w:rsid w:val="00405801"/>
    <w:rsid w:val="00405A32"/>
    <w:rsid w:val="00406124"/>
    <w:rsid w:val="0040662D"/>
    <w:rsid w:val="0040731B"/>
    <w:rsid w:val="0040741D"/>
    <w:rsid w:val="00410699"/>
    <w:rsid w:val="00410A20"/>
    <w:rsid w:val="00410BE7"/>
    <w:rsid w:val="00411AFA"/>
    <w:rsid w:val="00411DBF"/>
    <w:rsid w:val="00412779"/>
    <w:rsid w:val="0041342F"/>
    <w:rsid w:val="00413948"/>
    <w:rsid w:val="00414252"/>
    <w:rsid w:val="00414268"/>
    <w:rsid w:val="00414F65"/>
    <w:rsid w:val="00414F77"/>
    <w:rsid w:val="0041508B"/>
    <w:rsid w:val="004161AD"/>
    <w:rsid w:val="00416682"/>
    <w:rsid w:val="00417592"/>
    <w:rsid w:val="004175AE"/>
    <w:rsid w:val="0041789F"/>
    <w:rsid w:val="00417941"/>
    <w:rsid w:val="00417B7B"/>
    <w:rsid w:val="00417C08"/>
    <w:rsid w:val="00417EAE"/>
    <w:rsid w:val="00421202"/>
    <w:rsid w:val="00421610"/>
    <w:rsid w:val="004218EF"/>
    <w:rsid w:val="00421D65"/>
    <w:rsid w:val="00422119"/>
    <w:rsid w:val="004222EB"/>
    <w:rsid w:val="00423DBE"/>
    <w:rsid w:val="0042473A"/>
    <w:rsid w:val="00424E6D"/>
    <w:rsid w:val="0042674B"/>
    <w:rsid w:val="0042688C"/>
    <w:rsid w:val="004269E6"/>
    <w:rsid w:val="004274C5"/>
    <w:rsid w:val="00427D9E"/>
    <w:rsid w:val="004300D0"/>
    <w:rsid w:val="00430341"/>
    <w:rsid w:val="0043045B"/>
    <w:rsid w:val="0043049E"/>
    <w:rsid w:val="004308A7"/>
    <w:rsid w:val="004318E9"/>
    <w:rsid w:val="00432118"/>
    <w:rsid w:val="00432ECB"/>
    <w:rsid w:val="00432EF8"/>
    <w:rsid w:val="00434779"/>
    <w:rsid w:val="00434792"/>
    <w:rsid w:val="00434835"/>
    <w:rsid w:val="00434C3D"/>
    <w:rsid w:val="0043554A"/>
    <w:rsid w:val="00435866"/>
    <w:rsid w:val="00435FC8"/>
    <w:rsid w:val="00436102"/>
    <w:rsid w:val="004366E4"/>
    <w:rsid w:val="004368FB"/>
    <w:rsid w:val="00436C14"/>
    <w:rsid w:val="00437006"/>
    <w:rsid w:val="004371E8"/>
    <w:rsid w:val="0043732D"/>
    <w:rsid w:val="00437384"/>
    <w:rsid w:val="00437FF5"/>
    <w:rsid w:val="004402D8"/>
    <w:rsid w:val="00440CE2"/>
    <w:rsid w:val="00440E8A"/>
    <w:rsid w:val="0044117E"/>
    <w:rsid w:val="00441215"/>
    <w:rsid w:val="00441442"/>
    <w:rsid w:val="00441884"/>
    <w:rsid w:val="004419CE"/>
    <w:rsid w:val="00442060"/>
    <w:rsid w:val="00443B86"/>
    <w:rsid w:val="00443D80"/>
    <w:rsid w:val="00443DFD"/>
    <w:rsid w:val="00444C6B"/>
    <w:rsid w:val="00445571"/>
    <w:rsid w:val="004463D9"/>
    <w:rsid w:val="004466AA"/>
    <w:rsid w:val="004471A1"/>
    <w:rsid w:val="00447A65"/>
    <w:rsid w:val="00447CC6"/>
    <w:rsid w:val="00451E3E"/>
    <w:rsid w:val="00451EBB"/>
    <w:rsid w:val="00451EEB"/>
    <w:rsid w:val="004521DD"/>
    <w:rsid w:val="00452375"/>
    <w:rsid w:val="00453B5C"/>
    <w:rsid w:val="00454B01"/>
    <w:rsid w:val="004551D8"/>
    <w:rsid w:val="00455554"/>
    <w:rsid w:val="00455DAF"/>
    <w:rsid w:val="004561FF"/>
    <w:rsid w:val="00456BE2"/>
    <w:rsid w:val="00457020"/>
    <w:rsid w:val="0045731E"/>
    <w:rsid w:val="00457FAD"/>
    <w:rsid w:val="004600F8"/>
    <w:rsid w:val="00461554"/>
    <w:rsid w:val="00461B35"/>
    <w:rsid w:val="00463388"/>
    <w:rsid w:val="004634A7"/>
    <w:rsid w:val="00463874"/>
    <w:rsid w:val="004644F6"/>
    <w:rsid w:val="004649BC"/>
    <w:rsid w:val="00464B7D"/>
    <w:rsid w:val="00465F6F"/>
    <w:rsid w:val="00466E09"/>
    <w:rsid w:val="004676AC"/>
    <w:rsid w:val="0046796D"/>
    <w:rsid w:val="00470053"/>
    <w:rsid w:val="00470105"/>
    <w:rsid w:val="004708C3"/>
    <w:rsid w:val="00470B89"/>
    <w:rsid w:val="00470DE0"/>
    <w:rsid w:val="004710E1"/>
    <w:rsid w:val="004713BA"/>
    <w:rsid w:val="00471607"/>
    <w:rsid w:val="00471D73"/>
    <w:rsid w:val="00471D8E"/>
    <w:rsid w:val="004720CD"/>
    <w:rsid w:val="004725BC"/>
    <w:rsid w:val="00472A54"/>
    <w:rsid w:val="00472A56"/>
    <w:rsid w:val="00472B7E"/>
    <w:rsid w:val="004745AD"/>
    <w:rsid w:val="00474FEA"/>
    <w:rsid w:val="004753A5"/>
    <w:rsid w:val="00475585"/>
    <w:rsid w:val="00475859"/>
    <w:rsid w:val="00475B50"/>
    <w:rsid w:val="0047635C"/>
    <w:rsid w:val="00476944"/>
    <w:rsid w:val="00476EBC"/>
    <w:rsid w:val="00477440"/>
    <w:rsid w:val="004777C6"/>
    <w:rsid w:val="00477947"/>
    <w:rsid w:val="004802D8"/>
    <w:rsid w:val="00480A79"/>
    <w:rsid w:val="004813D0"/>
    <w:rsid w:val="0048164D"/>
    <w:rsid w:val="00482141"/>
    <w:rsid w:val="0048276A"/>
    <w:rsid w:val="00482A02"/>
    <w:rsid w:val="00482EF3"/>
    <w:rsid w:val="00483C3B"/>
    <w:rsid w:val="004841D2"/>
    <w:rsid w:val="00484370"/>
    <w:rsid w:val="00485136"/>
    <w:rsid w:val="0048515A"/>
    <w:rsid w:val="0048549C"/>
    <w:rsid w:val="0048649A"/>
    <w:rsid w:val="00486A10"/>
    <w:rsid w:val="00486C14"/>
    <w:rsid w:val="00487603"/>
    <w:rsid w:val="004876A5"/>
    <w:rsid w:val="004876CD"/>
    <w:rsid w:val="00490BEC"/>
    <w:rsid w:val="004911C0"/>
    <w:rsid w:val="004917D7"/>
    <w:rsid w:val="00491A5D"/>
    <w:rsid w:val="0049374B"/>
    <w:rsid w:val="004938E1"/>
    <w:rsid w:val="004946F2"/>
    <w:rsid w:val="00494A18"/>
    <w:rsid w:val="00494AD2"/>
    <w:rsid w:val="00495194"/>
    <w:rsid w:val="00495DF0"/>
    <w:rsid w:val="00496446"/>
    <w:rsid w:val="00496D12"/>
    <w:rsid w:val="00497A43"/>
    <w:rsid w:val="004A0EC0"/>
    <w:rsid w:val="004A1312"/>
    <w:rsid w:val="004A1C30"/>
    <w:rsid w:val="004A2515"/>
    <w:rsid w:val="004A26B6"/>
    <w:rsid w:val="004A2F51"/>
    <w:rsid w:val="004A3312"/>
    <w:rsid w:val="004A35AF"/>
    <w:rsid w:val="004A3E66"/>
    <w:rsid w:val="004A4BDE"/>
    <w:rsid w:val="004A5698"/>
    <w:rsid w:val="004A5E78"/>
    <w:rsid w:val="004A5FA1"/>
    <w:rsid w:val="004A6D6C"/>
    <w:rsid w:val="004A706F"/>
    <w:rsid w:val="004A762C"/>
    <w:rsid w:val="004A7695"/>
    <w:rsid w:val="004A7E4B"/>
    <w:rsid w:val="004B0210"/>
    <w:rsid w:val="004B02DA"/>
    <w:rsid w:val="004B13FD"/>
    <w:rsid w:val="004B1BA2"/>
    <w:rsid w:val="004B2BC3"/>
    <w:rsid w:val="004B2DC3"/>
    <w:rsid w:val="004B2F0A"/>
    <w:rsid w:val="004B3445"/>
    <w:rsid w:val="004B3462"/>
    <w:rsid w:val="004B441E"/>
    <w:rsid w:val="004B4BA7"/>
    <w:rsid w:val="004B52D6"/>
    <w:rsid w:val="004B55B9"/>
    <w:rsid w:val="004B683E"/>
    <w:rsid w:val="004B7CE7"/>
    <w:rsid w:val="004B7DEA"/>
    <w:rsid w:val="004C017F"/>
    <w:rsid w:val="004C2072"/>
    <w:rsid w:val="004C2159"/>
    <w:rsid w:val="004C233A"/>
    <w:rsid w:val="004C23B9"/>
    <w:rsid w:val="004C280B"/>
    <w:rsid w:val="004C2983"/>
    <w:rsid w:val="004C2A35"/>
    <w:rsid w:val="004C2F83"/>
    <w:rsid w:val="004C3F5A"/>
    <w:rsid w:val="004C4231"/>
    <w:rsid w:val="004C4C58"/>
    <w:rsid w:val="004C4E70"/>
    <w:rsid w:val="004C50B7"/>
    <w:rsid w:val="004C51F3"/>
    <w:rsid w:val="004C52D8"/>
    <w:rsid w:val="004C53E0"/>
    <w:rsid w:val="004C5ABE"/>
    <w:rsid w:val="004C5FD1"/>
    <w:rsid w:val="004C6AD8"/>
    <w:rsid w:val="004C7309"/>
    <w:rsid w:val="004C777B"/>
    <w:rsid w:val="004D022E"/>
    <w:rsid w:val="004D07B6"/>
    <w:rsid w:val="004D0BD2"/>
    <w:rsid w:val="004D0DD1"/>
    <w:rsid w:val="004D1B54"/>
    <w:rsid w:val="004D1DC9"/>
    <w:rsid w:val="004D1E59"/>
    <w:rsid w:val="004D2233"/>
    <w:rsid w:val="004D3496"/>
    <w:rsid w:val="004D3954"/>
    <w:rsid w:val="004D43E4"/>
    <w:rsid w:val="004D4486"/>
    <w:rsid w:val="004D44BD"/>
    <w:rsid w:val="004D45F3"/>
    <w:rsid w:val="004D49ED"/>
    <w:rsid w:val="004D50DD"/>
    <w:rsid w:val="004D646F"/>
    <w:rsid w:val="004D7106"/>
    <w:rsid w:val="004D764D"/>
    <w:rsid w:val="004E05D5"/>
    <w:rsid w:val="004E1687"/>
    <w:rsid w:val="004E1904"/>
    <w:rsid w:val="004E1CDD"/>
    <w:rsid w:val="004E1D97"/>
    <w:rsid w:val="004E22CF"/>
    <w:rsid w:val="004E2723"/>
    <w:rsid w:val="004E3D4E"/>
    <w:rsid w:val="004E4051"/>
    <w:rsid w:val="004E414B"/>
    <w:rsid w:val="004E4C51"/>
    <w:rsid w:val="004E584E"/>
    <w:rsid w:val="004E6E6E"/>
    <w:rsid w:val="004E6EF6"/>
    <w:rsid w:val="004E7B35"/>
    <w:rsid w:val="004E7EEE"/>
    <w:rsid w:val="004E7F18"/>
    <w:rsid w:val="004F00DB"/>
    <w:rsid w:val="004F02E6"/>
    <w:rsid w:val="004F05BD"/>
    <w:rsid w:val="004F0E04"/>
    <w:rsid w:val="004F2736"/>
    <w:rsid w:val="004F2AD3"/>
    <w:rsid w:val="004F30F1"/>
    <w:rsid w:val="004F4631"/>
    <w:rsid w:val="004F4ACA"/>
    <w:rsid w:val="004F4EBE"/>
    <w:rsid w:val="004F572A"/>
    <w:rsid w:val="004F5D6B"/>
    <w:rsid w:val="004F5D9A"/>
    <w:rsid w:val="004F5E9F"/>
    <w:rsid w:val="004F5F53"/>
    <w:rsid w:val="004F7332"/>
    <w:rsid w:val="004F7494"/>
    <w:rsid w:val="004F7CAB"/>
    <w:rsid w:val="00500296"/>
    <w:rsid w:val="00500E9C"/>
    <w:rsid w:val="00501A03"/>
    <w:rsid w:val="0050250C"/>
    <w:rsid w:val="00502657"/>
    <w:rsid w:val="005029C6"/>
    <w:rsid w:val="00502A68"/>
    <w:rsid w:val="00503742"/>
    <w:rsid w:val="0050396C"/>
    <w:rsid w:val="00503C92"/>
    <w:rsid w:val="005049CA"/>
    <w:rsid w:val="00504C10"/>
    <w:rsid w:val="00504E8A"/>
    <w:rsid w:val="00504F61"/>
    <w:rsid w:val="00505158"/>
    <w:rsid w:val="00505785"/>
    <w:rsid w:val="005058E8"/>
    <w:rsid w:val="00505C3A"/>
    <w:rsid w:val="00506985"/>
    <w:rsid w:val="00506F0B"/>
    <w:rsid w:val="00507E63"/>
    <w:rsid w:val="005109B2"/>
    <w:rsid w:val="00510B11"/>
    <w:rsid w:val="00511AD1"/>
    <w:rsid w:val="00511B1F"/>
    <w:rsid w:val="00511C42"/>
    <w:rsid w:val="0051413C"/>
    <w:rsid w:val="00514777"/>
    <w:rsid w:val="00514FF9"/>
    <w:rsid w:val="00516497"/>
    <w:rsid w:val="00516878"/>
    <w:rsid w:val="0051699B"/>
    <w:rsid w:val="005200B1"/>
    <w:rsid w:val="005201BA"/>
    <w:rsid w:val="005201FC"/>
    <w:rsid w:val="005215FC"/>
    <w:rsid w:val="00521A5D"/>
    <w:rsid w:val="00521D9B"/>
    <w:rsid w:val="00521DF3"/>
    <w:rsid w:val="00522420"/>
    <w:rsid w:val="00522840"/>
    <w:rsid w:val="0052293C"/>
    <w:rsid w:val="00523313"/>
    <w:rsid w:val="00523729"/>
    <w:rsid w:val="00523BE4"/>
    <w:rsid w:val="00523BF6"/>
    <w:rsid w:val="00525076"/>
    <w:rsid w:val="00526703"/>
    <w:rsid w:val="00526AA1"/>
    <w:rsid w:val="005270E2"/>
    <w:rsid w:val="0052761E"/>
    <w:rsid w:val="00527C47"/>
    <w:rsid w:val="00527EDB"/>
    <w:rsid w:val="005300BE"/>
    <w:rsid w:val="0053029B"/>
    <w:rsid w:val="0053043D"/>
    <w:rsid w:val="005308AB"/>
    <w:rsid w:val="00530B16"/>
    <w:rsid w:val="00531216"/>
    <w:rsid w:val="00531773"/>
    <w:rsid w:val="00531A7D"/>
    <w:rsid w:val="0053204E"/>
    <w:rsid w:val="00532250"/>
    <w:rsid w:val="00532514"/>
    <w:rsid w:val="00532972"/>
    <w:rsid w:val="0053323F"/>
    <w:rsid w:val="00533B4C"/>
    <w:rsid w:val="00533F30"/>
    <w:rsid w:val="005349B8"/>
    <w:rsid w:val="00534A3B"/>
    <w:rsid w:val="005353D1"/>
    <w:rsid w:val="005365EF"/>
    <w:rsid w:val="00536872"/>
    <w:rsid w:val="00537192"/>
    <w:rsid w:val="005374C4"/>
    <w:rsid w:val="00540915"/>
    <w:rsid w:val="00540F8B"/>
    <w:rsid w:val="005414BA"/>
    <w:rsid w:val="005435E6"/>
    <w:rsid w:val="00543B34"/>
    <w:rsid w:val="005440F1"/>
    <w:rsid w:val="00544417"/>
    <w:rsid w:val="00544598"/>
    <w:rsid w:val="00544AA3"/>
    <w:rsid w:val="00544D26"/>
    <w:rsid w:val="00545485"/>
    <w:rsid w:val="00545A1C"/>
    <w:rsid w:val="00545B39"/>
    <w:rsid w:val="00546515"/>
    <w:rsid w:val="00546DBF"/>
    <w:rsid w:val="00547099"/>
    <w:rsid w:val="0054769E"/>
    <w:rsid w:val="00547E05"/>
    <w:rsid w:val="00550301"/>
    <w:rsid w:val="00550E86"/>
    <w:rsid w:val="00550F94"/>
    <w:rsid w:val="00551D2D"/>
    <w:rsid w:val="005528C2"/>
    <w:rsid w:val="00552AE7"/>
    <w:rsid w:val="00552CE6"/>
    <w:rsid w:val="00552D35"/>
    <w:rsid w:val="00552D40"/>
    <w:rsid w:val="00553479"/>
    <w:rsid w:val="0055383C"/>
    <w:rsid w:val="005539F5"/>
    <w:rsid w:val="00553C43"/>
    <w:rsid w:val="00553F8B"/>
    <w:rsid w:val="00554389"/>
    <w:rsid w:val="0055445F"/>
    <w:rsid w:val="0055453A"/>
    <w:rsid w:val="00554C55"/>
    <w:rsid w:val="00555D77"/>
    <w:rsid w:val="0055604E"/>
    <w:rsid w:val="0055612E"/>
    <w:rsid w:val="00556816"/>
    <w:rsid w:val="005574E2"/>
    <w:rsid w:val="00557640"/>
    <w:rsid w:val="00557BAE"/>
    <w:rsid w:val="00560043"/>
    <w:rsid w:val="005604FF"/>
    <w:rsid w:val="00560E6C"/>
    <w:rsid w:val="005612CA"/>
    <w:rsid w:val="005615D2"/>
    <w:rsid w:val="0056170B"/>
    <w:rsid w:val="00561825"/>
    <w:rsid w:val="00561E06"/>
    <w:rsid w:val="0056399C"/>
    <w:rsid w:val="00563B60"/>
    <w:rsid w:val="00563C9B"/>
    <w:rsid w:val="00564A64"/>
    <w:rsid w:val="00565457"/>
    <w:rsid w:val="00565BDA"/>
    <w:rsid w:val="00565F86"/>
    <w:rsid w:val="00566658"/>
    <w:rsid w:val="005673A3"/>
    <w:rsid w:val="0056756D"/>
    <w:rsid w:val="00567581"/>
    <w:rsid w:val="005675EF"/>
    <w:rsid w:val="00567B00"/>
    <w:rsid w:val="00567F3A"/>
    <w:rsid w:val="00570B64"/>
    <w:rsid w:val="00570BA2"/>
    <w:rsid w:val="00570E32"/>
    <w:rsid w:val="00571321"/>
    <w:rsid w:val="00571448"/>
    <w:rsid w:val="00571997"/>
    <w:rsid w:val="00571AF5"/>
    <w:rsid w:val="00571FCA"/>
    <w:rsid w:val="00572349"/>
    <w:rsid w:val="005723CB"/>
    <w:rsid w:val="005724F3"/>
    <w:rsid w:val="0057277C"/>
    <w:rsid w:val="00572FEB"/>
    <w:rsid w:val="00574058"/>
    <w:rsid w:val="005753B9"/>
    <w:rsid w:val="005756FD"/>
    <w:rsid w:val="00575CB6"/>
    <w:rsid w:val="0057616E"/>
    <w:rsid w:val="00576B87"/>
    <w:rsid w:val="005774FD"/>
    <w:rsid w:val="00577510"/>
    <w:rsid w:val="00577A21"/>
    <w:rsid w:val="00577CB3"/>
    <w:rsid w:val="005802C4"/>
    <w:rsid w:val="0058087F"/>
    <w:rsid w:val="00580B96"/>
    <w:rsid w:val="005811F0"/>
    <w:rsid w:val="00581BBA"/>
    <w:rsid w:val="0058227A"/>
    <w:rsid w:val="00582C21"/>
    <w:rsid w:val="00582E29"/>
    <w:rsid w:val="00582E77"/>
    <w:rsid w:val="00582FAF"/>
    <w:rsid w:val="0058316B"/>
    <w:rsid w:val="005836FA"/>
    <w:rsid w:val="0058490B"/>
    <w:rsid w:val="00584CC0"/>
    <w:rsid w:val="00584E9D"/>
    <w:rsid w:val="005852DE"/>
    <w:rsid w:val="00585306"/>
    <w:rsid w:val="00585989"/>
    <w:rsid w:val="00585BB9"/>
    <w:rsid w:val="0058690B"/>
    <w:rsid w:val="00586F0E"/>
    <w:rsid w:val="00586F72"/>
    <w:rsid w:val="00587079"/>
    <w:rsid w:val="0058731F"/>
    <w:rsid w:val="00587686"/>
    <w:rsid w:val="00590AC5"/>
    <w:rsid w:val="00591326"/>
    <w:rsid w:val="005913D8"/>
    <w:rsid w:val="0059146E"/>
    <w:rsid w:val="00594374"/>
    <w:rsid w:val="00595BD6"/>
    <w:rsid w:val="00595DB3"/>
    <w:rsid w:val="005A0200"/>
    <w:rsid w:val="005A0483"/>
    <w:rsid w:val="005A170C"/>
    <w:rsid w:val="005A1805"/>
    <w:rsid w:val="005A1DBC"/>
    <w:rsid w:val="005A2271"/>
    <w:rsid w:val="005A2344"/>
    <w:rsid w:val="005A2B3A"/>
    <w:rsid w:val="005A3556"/>
    <w:rsid w:val="005A37CA"/>
    <w:rsid w:val="005A3A06"/>
    <w:rsid w:val="005A3EB2"/>
    <w:rsid w:val="005A4F20"/>
    <w:rsid w:val="005A53D8"/>
    <w:rsid w:val="005A5E57"/>
    <w:rsid w:val="005A6101"/>
    <w:rsid w:val="005A6392"/>
    <w:rsid w:val="005A7378"/>
    <w:rsid w:val="005A75DD"/>
    <w:rsid w:val="005A77E6"/>
    <w:rsid w:val="005B08CC"/>
    <w:rsid w:val="005B0C4F"/>
    <w:rsid w:val="005B0EF9"/>
    <w:rsid w:val="005B0F6F"/>
    <w:rsid w:val="005B27DB"/>
    <w:rsid w:val="005B3694"/>
    <w:rsid w:val="005B42E4"/>
    <w:rsid w:val="005B437E"/>
    <w:rsid w:val="005B4A74"/>
    <w:rsid w:val="005B4BCF"/>
    <w:rsid w:val="005B50A6"/>
    <w:rsid w:val="005B5181"/>
    <w:rsid w:val="005B53FD"/>
    <w:rsid w:val="005B5482"/>
    <w:rsid w:val="005B6F53"/>
    <w:rsid w:val="005B771D"/>
    <w:rsid w:val="005B79CF"/>
    <w:rsid w:val="005B7A98"/>
    <w:rsid w:val="005C0126"/>
    <w:rsid w:val="005C0504"/>
    <w:rsid w:val="005C0643"/>
    <w:rsid w:val="005C07FD"/>
    <w:rsid w:val="005C0C49"/>
    <w:rsid w:val="005C1CE9"/>
    <w:rsid w:val="005C277E"/>
    <w:rsid w:val="005C285D"/>
    <w:rsid w:val="005C2B68"/>
    <w:rsid w:val="005C2EBC"/>
    <w:rsid w:val="005C3170"/>
    <w:rsid w:val="005C43F9"/>
    <w:rsid w:val="005C479C"/>
    <w:rsid w:val="005C4C17"/>
    <w:rsid w:val="005C5D6B"/>
    <w:rsid w:val="005C5DA9"/>
    <w:rsid w:val="005C5F79"/>
    <w:rsid w:val="005C66CB"/>
    <w:rsid w:val="005C674C"/>
    <w:rsid w:val="005C70A7"/>
    <w:rsid w:val="005C749E"/>
    <w:rsid w:val="005C7D27"/>
    <w:rsid w:val="005D0B28"/>
    <w:rsid w:val="005D1602"/>
    <w:rsid w:val="005D1766"/>
    <w:rsid w:val="005D2398"/>
    <w:rsid w:val="005D2549"/>
    <w:rsid w:val="005D32E7"/>
    <w:rsid w:val="005D3507"/>
    <w:rsid w:val="005D3675"/>
    <w:rsid w:val="005D3C81"/>
    <w:rsid w:val="005D3C8C"/>
    <w:rsid w:val="005D3CC8"/>
    <w:rsid w:val="005D3DD6"/>
    <w:rsid w:val="005D4BAF"/>
    <w:rsid w:val="005D4BF7"/>
    <w:rsid w:val="005D4C7C"/>
    <w:rsid w:val="005D50C8"/>
    <w:rsid w:val="005D51FD"/>
    <w:rsid w:val="005D542A"/>
    <w:rsid w:val="005D5868"/>
    <w:rsid w:val="005D5B8B"/>
    <w:rsid w:val="005D5DC4"/>
    <w:rsid w:val="005D5ECE"/>
    <w:rsid w:val="005D5F7D"/>
    <w:rsid w:val="005D616C"/>
    <w:rsid w:val="005D620D"/>
    <w:rsid w:val="005D6EBC"/>
    <w:rsid w:val="005D6F9F"/>
    <w:rsid w:val="005E0179"/>
    <w:rsid w:val="005E08EE"/>
    <w:rsid w:val="005E08FB"/>
    <w:rsid w:val="005E117E"/>
    <w:rsid w:val="005E11C9"/>
    <w:rsid w:val="005E12E6"/>
    <w:rsid w:val="005E151F"/>
    <w:rsid w:val="005E174E"/>
    <w:rsid w:val="005E2068"/>
    <w:rsid w:val="005E2177"/>
    <w:rsid w:val="005E2E33"/>
    <w:rsid w:val="005E5C3C"/>
    <w:rsid w:val="005E5FB5"/>
    <w:rsid w:val="005E6D7C"/>
    <w:rsid w:val="005E7BBA"/>
    <w:rsid w:val="005F05BE"/>
    <w:rsid w:val="005F0EA8"/>
    <w:rsid w:val="005F1C13"/>
    <w:rsid w:val="005F1E73"/>
    <w:rsid w:val="005F272D"/>
    <w:rsid w:val="005F2DB2"/>
    <w:rsid w:val="005F2FCA"/>
    <w:rsid w:val="005F2FF0"/>
    <w:rsid w:val="005F3ACD"/>
    <w:rsid w:val="005F4841"/>
    <w:rsid w:val="005F4BE4"/>
    <w:rsid w:val="005F4E6B"/>
    <w:rsid w:val="005F57BF"/>
    <w:rsid w:val="005F5F92"/>
    <w:rsid w:val="005F5FE0"/>
    <w:rsid w:val="005F6290"/>
    <w:rsid w:val="005F6310"/>
    <w:rsid w:val="005F6FC2"/>
    <w:rsid w:val="005F79EC"/>
    <w:rsid w:val="006015E4"/>
    <w:rsid w:val="00601675"/>
    <w:rsid w:val="00602B1C"/>
    <w:rsid w:val="006032BC"/>
    <w:rsid w:val="00603947"/>
    <w:rsid w:val="0060420A"/>
    <w:rsid w:val="006043A7"/>
    <w:rsid w:val="00604443"/>
    <w:rsid w:val="0060495A"/>
    <w:rsid w:val="006051C9"/>
    <w:rsid w:val="0060626F"/>
    <w:rsid w:val="00606BC8"/>
    <w:rsid w:val="00606F76"/>
    <w:rsid w:val="006101AC"/>
    <w:rsid w:val="00610207"/>
    <w:rsid w:val="00610A14"/>
    <w:rsid w:val="00610B3C"/>
    <w:rsid w:val="00610FED"/>
    <w:rsid w:val="0061143D"/>
    <w:rsid w:val="00611A88"/>
    <w:rsid w:val="0061332A"/>
    <w:rsid w:val="00613F12"/>
    <w:rsid w:val="006142F5"/>
    <w:rsid w:val="0061486C"/>
    <w:rsid w:val="00614E69"/>
    <w:rsid w:val="00614EE9"/>
    <w:rsid w:val="0061507D"/>
    <w:rsid w:val="00615CF0"/>
    <w:rsid w:val="006170A9"/>
    <w:rsid w:val="00617E2F"/>
    <w:rsid w:val="006201B7"/>
    <w:rsid w:val="00620901"/>
    <w:rsid w:val="00622980"/>
    <w:rsid w:val="00622EEC"/>
    <w:rsid w:val="00622FB9"/>
    <w:rsid w:val="00623CCC"/>
    <w:rsid w:val="00623F97"/>
    <w:rsid w:val="00624FB6"/>
    <w:rsid w:val="00625474"/>
    <w:rsid w:val="00625D64"/>
    <w:rsid w:val="006260B6"/>
    <w:rsid w:val="00626680"/>
    <w:rsid w:val="00626F71"/>
    <w:rsid w:val="00630370"/>
    <w:rsid w:val="006304B5"/>
    <w:rsid w:val="00631407"/>
    <w:rsid w:val="006318C5"/>
    <w:rsid w:val="0063225E"/>
    <w:rsid w:val="006330E7"/>
    <w:rsid w:val="006332A6"/>
    <w:rsid w:val="00633E9D"/>
    <w:rsid w:val="006340BD"/>
    <w:rsid w:val="006343A9"/>
    <w:rsid w:val="00634443"/>
    <w:rsid w:val="006350B0"/>
    <w:rsid w:val="006358AF"/>
    <w:rsid w:val="00635CEF"/>
    <w:rsid w:val="00635E55"/>
    <w:rsid w:val="0063606C"/>
    <w:rsid w:val="00636BA3"/>
    <w:rsid w:val="00636E2D"/>
    <w:rsid w:val="0063756A"/>
    <w:rsid w:val="00640462"/>
    <w:rsid w:val="0064075F"/>
    <w:rsid w:val="00640B75"/>
    <w:rsid w:val="00640D36"/>
    <w:rsid w:val="00640F5F"/>
    <w:rsid w:val="00641B14"/>
    <w:rsid w:val="006420BC"/>
    <w:rsid w:val="00642992"/>
    <w:rsid w:val="00643B88"/>
    <w:rsid w:val="00643D77"/>
    <w:rsid w:val="006461D4"/>
    <w:rsid w:val="00647367"/>
    <w:rsid w:val="00647423"/>
    <w:rsid w:val="00647C0C"/>
    <w:rsid w:val="0065001B"/>
    <w:rsid w:val="006503ED"/>
    <w:rsid w:val="0065047D"/>
    <w:rsid w:val="006506A2"/>
    <w:rsid w:val="0065070A"/>
    <w:rsid w:val="00650CD1"/>
    <w:rsid w:val="00650D8D"/>
    <w:rsid w:val="006515D0"/>
    <w:rsid w:val="006516F9"/>
    <w:rsid w:val="00651AE2"/>
    <w:rsid w:val="00651E0B"/>
    <w:rsid w:val="006520B0"/>
    <w:rsid w:val="00652FBD"/>
    <w:rsid w:val="006532AC"/>
    <w:rsid w:val="00653480"/>
    <w:rsid w:val="00653973"/>
    <w:rsid w:val="00653A6C"/>
    <w:rsid w:val="00654257"/>
    <w:rsid w:val="006542AA"/>
    <w:rsid w:val="00655730"/>
    <w:rsid w:val="006559B0"/>
    <w:rsid w:val="00656698"/>
    <w:rsid w:val="00656933"/>
    <w:rsid w:val="00656B90"/>
    <w:rsid w:val="006571C0"/>
    <w:rsid w:val="00657853"/>
    <w:rsid w:val="00657DDC"/>
    <w:rsid w:val="006602A3"/>
    <w:rsid w:val="006605A2"/>
    <w:rsid w:val="00661E69"/>
    <w:rsid w:val="0066268A"/>
    <w:rsid w:val="00662D71"/>
    <w:rsid w:val="00663108"/>
    <w:rsid w:val="006639F1"/>
    <w:rsid w:val="0066446D"/>
    <w:rsid w:val="00665CDF"/>
    <w:rsid w:val="00665F87"/>
    <w:rsid w:val="00666090"/>
    <w:rsid w:val="00666A98"/>
    <w:rsid w:val="00666FCE"/>
    <w:rsid w:val="00667231"/>
    <w:rsid w:val="00667609"/>
    <w:rsid w:val="00667C0F"/>
    <w:rsid w:val="006701F4"/>
    <w:rsid w:val="0067031D"/>
    <w:rsid w:val="006703C8"/>
    <w:rsid w:val="006703D8"/>
    <w:rsid w:val="0067055A"/>
    <w:rsid w:val="0067056A"/>
    <w:rsid w:val="0067067C"/>
    <w:rsid w:val="006706F0"/>
    <w:rsid w:val="006713A3"/>
    <w:rsid w:val="00671B64"/>
    <w:rsid w:val="00671F29"/>
    <w:rsid w:val="00672133"/>
    <w:rsid w:val="006724DD"/>
    <w:rsid w:val="00672B13"/>
    <w:rsid w:val="00672C5D"/>
    <w:rsid w:val="00673075"/>
    <w:rsid w:val="00673096"/>
    <w:rsid w:val="0067374F"/>
    <w:rsid w:val="006739F7"/>
    <w:rsid w:val="00673DCC"/>
    <w:rsid w:val="006744ED"/>
    <w:rsid w:val="006753AB"/>
    <w:rsid w:val="006754A1"/>
    <w:rsid w:val="00676189"/>
    <w:rsid w:val="0067694C"/>
    <w:rsid w:val="00676CEB"/>
    <w:rsid w:val="00677424"/>
    <w:rsid w:val="006775CC"/>
    <w:rsid w:val="00677DEF"/>
    <w:rsid w:val="006800C9"/>
    <w:rsid w:val="00680D7A"/>
    <w:rsid w:val="00681151"/>
    <w:rsid w:val="006811B4"/>
    <w:rsid w:val="00681EB3"/>
    <w:rsid w:val="00682406"/>
    <w:rsid w:val="0068244F"/>
    <w:rsid w:val="00683A18"/>
    <w:rsid w:val="00684BFB"/>
    <w:rsid w:val="00684C8D"/>
    <w:rsid w:val="00684F41"/>
    <w:rsid w:val="00685874"/>
    <w:rsid w:val="00685B91"/>
    <w:rsid w:val="006860EC"/>
    <w:rsid w:val="00686550"/>
    <w:rsid w:val="00686E34"/>
    <w:rsid w:val="00686E9F"/>
    <w:rsid w:val="006873C3"/>
    <w:rsid w:val="006876E5"/>
    <w:rsid w:val="00687BE0"/>
    <w:rsid w:val="00687C26"/>
    <w:rsid w:val="0069029F"/>
    <w:rsid w:val="00690A71"/>
    <w:rsid w:val="00690B81"/>
    <w:rsid w:val="0069110A"/>
    <w:rsid w:val="00691374"/>
    <w:rsid w:val="00691C71"/>
    <w:rsid w:val="00692A0F"/>
    <w:rsid w:val="00692B7A"/>
    <w:rsid w:val="00693312"/>
    <w:rsid w:val="00693508"/>
    <w:rsid w:val="0069380C"/>
    <w:rsid w:val="00693B65"/>
    <w:rsid w:val="00693FAC"/>
    <w:rsid w:val="0069408B"/>
    <w:rsid w:val="00694225"/>
    <w:rsid w:val="00694844"/>
    <w:rsid w:val="00695229"/>
    <w:rsid w:val="006956A3"/>
    <w:rsid w:val="00696300"/>
    <w:rsid w:val="00696508"/>
    <w:rsid w:val="0069656E"/>
    <w:rsid w:val="006968AC"/>
    <w:rsid w:val="006970B2"/>
    <w:rsid w:val="006977F4"/>
    <w:rsid w:val="006A0086"/>
    <w:rsid w:val="006A08B9"/>
    <w:rsid w:val="006A08C3"/>
    <w:rsid w:val="006A0A23"/>
    <w:rsid w:val="006A0FA5"/>
    <w:rsid w:val="006A104D"/>
    <w:rsid w:val="006A1AC7"/>
    <w:rsid w:val="006A1B06"/>
    <w:rsid w:val="006A1E63"/>
    <w:rsid w:val="006A1F52"/>
    <w:rsid w:val="006A2FF7"/>
    <w:rsid w:val="006A32AA"/>
    <w:rsid w:val="006A3675"/>
    <w:rsid w:val="006A376D"/>
    <w:rsid w:val="006A3B70"/>
    <w:rsid w:val="006A3C78"/>
    <w:rsid w:val="006A40A4"/>
    <w:rsid w:val="006A4441"/>
    <w:rsid w:val="006A4CBF"/>
    <w:rsid w:val="006A4E42"/>
    <w:rsid w:val="006A4EBB"/>
    <w:rsid w:val="006A5BB9"/>
    <w:rsid w:val="006A61B6"/>
    <w:rsid w:val="006A65B9"/>
    <w:rsid w:val="006A7C76"/>
    <w:rsid w:val="006A7F33"/>
    <w:rsid w:val="006B007F"/>
    <w:rsid w:val="006B012C"/>
    <w:rsid w:val="006B024B"/>
    <w:rsid w:val="006B0623"/>
    <w:rsid w:val="006B0A0E"/>
    <w:rsid w:val="006B0D5E"/>
    <w:rsid w:val="006B0D7A"/>
    <w:rsid w:val="006B261C"/>
    <w:rsid w:val="006B26C9"/>
    <w:rsid w:val="006B28B9"/>
    <w:rsid w:val="006B3145"/>
    <w:rsid w:val="006B31E8"/>
    <w:rsid w:val="006B3718"/>
    <w:rsid w:val="006B3989"/>
    <w:rsid w:val="006B4193"/>
    <w:rsid w:val="006B4832"/>
    <w:rsid w:val="006B4D69"/>
    <w:rsid w:val="006B5518"/>
    <w:rsid w:val="006B6109"/>
    <w:rsid w:val="006B6872"/>
    <w:rsid w:val="006B6D51"/>
    <w:rsid w:val="006B7096"/>
    <w:rsid w:val="006B710D"/>
    <w:rsid w:val="006B71D6"/>
    <w:rsid w:val="006B790E"/>
    <w:rsid w:val="006C0275"/>
    <w:rsid w:val="006C1DC2"/>
    <w:rsid w:val="006C1EA7"/>
    <w:rsid w:val="006C2094"/>
    <w:rsid w:val="006C231F"/>
    <w:rsid w:val="006C23DB"/>
    <w:rsid w:val="006C4508"/>
    <w:rsid w:val="006C4817"/>
    <w:rsid w:val="006C5ADF"/>
    <w:rsid w:val="006C5E2C"/>
    <w:rsid w:val="006C62FC"/>
    <w:rsid w:val="006C68AA"/>
    <w:rsid w:val="006C79E5"/>
    <w:rsid w:val="006C7F9B"/>
    <w:rsid w:val="006D0588"/>
    <w:rsid w:val="006D05C4"/>
    <w:rsid w:val="006D12FD"/>
    <w:rsid w:val="006D17D8"/>
    <w:rsid w:val="006D2E96"/>
    <w:rsid w:val="006D2EC3"/>
    <w:rsid w:val="006D3749"/>
    <w:rsid w:val="006D3A07"/>
    <w:rsid w:val="006D4475"/>
    <w:rsid w:val="006D5731"/>
    <w:rsid w:val="006D5B51"/>
    <w:rsid w:val="006D5F7C"/>
    <w:rsid w:val="006D66CB"/>
    <w:rsid w:val="006D66F1"/>
    <w:rsid w:val="006D672C"/>
    <w:rsid w:val="006D6AC8"/>
    <w:rsid w:val="006D6D1E"/>
    <w:rsid w:val="006D6DCA"/>
    <w:rsid w:val="006D6E11"/>
    <w:rsid w:val="006D6F7F"/>
    <w:rsid w:val="006D7420"/>
    <w:rsid w:val="006D748F"/>
    <w:rsid w:val="006E0180"/>
    <w:rsid w:val="006E01BE"/>
    <w:rsid w:val="006E0B2B"/>
    <w:rsid w:val="006E0E4D"/>
    <w:rsid w:val="006E1715"/>
    <w:rsid w:val="006E17A4"/>
    <w:rsid w:val="006E1FB9"/>
    <w:rsid w:val="006E20CC"/>
    <w:rsid w:val="006E2713"/>
    <w:rsid w:val="006E340B"/>
    <w:rsid w:val="006E34F2"/>
    <w:rsid w:val="006E36BA"/>
    <w:rsid w:val="006E3BC9"/>
    <w:rsid w:val="006E3DF6"/>
    <w:rsid w:val="006E40F4"/>
    <w:rsid w:val="006E462A"/>
    <w:rsid w:val="006E477E"/>
    <w:rsid w:val="006E4925"/>
    <w:rsid w:val="006E5019"/>
    <w:rsid w:val="006E5274"/>
    <w:rsid w:val="006E5448"/>
    <w:rsid w:val="006E5ADA"/>
    <w:rsid w:val="006E604A"/>
    <w:rsid w:val="006E6A5B"/>
    <w:rsid w:val="006E6CFA"/>
    <w:rsid w:val="006E6D66"/>
    <w:rsid w:val="006E6E62"/>
    <w:rsid w:val="006E724A"/>
    <w:rsid w:val="006E77B6"/>
    <w:rsid w:val="006F0C09"/>
    <w:rsid w:val="006F135A"/>
    <w:rsid w:val="006F18FA"/>
    <w:rsid w:val="006F1BD3"/>
    <w:rsid w:val="006F1E70"/>
    <w:rsid w:val="006F20D6"/>
    <w:rsid w:val="006F28FA"/>
    <w:rsid w:val="006F38E6"/>
    <w:rsid w:val="006F3CA7"/>
    <w:rsid w:val="006F3D0D"/>
    <w:rsid w:val="006F45A9"/>
    <w:rsid w:val="006F4B47"/>
    <w:rsid w:val="006F52CB"/>
    <w:rsid w:val="006F58D5"/>
    <w:rsid w:val="006F5967"/>
    <w:rsid w:val="006F616D"/>
    <w:rsid w:val="006F670C"/>
    <w:rsid w:val="006F6DDB"/>
    <w:rsid w:val="006F7099"/>
    <w:rsid w:val="006F7132"/>
    <w:rsid w:val="006F7289"/>
    <w:rsid w:val="006F751C"/>
    <w:rsid w:val="006F75B9"/>
    <w:rsid w:val="006F76CF"/>
    <w:rsid w:val="006F789A"/>
    <w:rsid w:val="007000A5"/>
    <w:rsid w:val="00700559"/>
    <w:rsid w:val="00700891"/>
    <w:rsid w:val="00700A6E"/>
    <w:rsid w:val="00701277"/>
    <w:rsid w:val="00701758"/>
    <w:rsid w:val="007025E4"/>
    <w:rsid w:val="00702DFF"/>
    <w:rsid w:val="00703072"/>
    <w:rsid w:val="007030ED"/>
    <w:rsid w:val="007031F4"/>
    <w:rsid w:val="0070345D"/>
    <w:rsid w:val="007037F7"/>
    <w:rsid w:val="00704710"/>
    <w:rsid w:val="007047A3"/>
    <w:rsid w:val="0070580F"/>
    <w:rsid w:val="007058FC"/>
    <w:rsid w:val="00705D44"/>
    <w:rsid w:val="00706EFB"/>
    <w:rsid w:val="007072DB"/>
    <w:rsid w:val="007103DB"/>
    <w:rsid w:val="007103E3"/>
    <w:rsid w:val="00711595"/>
    <w:rsid w:val="0071165F"/>
    <w:rsid w:val="00712229"/>
    <w:rsid w:val="007123EB"/>
    <w:rsid w:val="00712D16"/>
    <w:rsid w:val="0071398F"/>
    <w:rsid w:val="00713CFA"/>
    <w:rsid w:val="007148F4"/>
    <w:rsid w:val="007150C0"/>
    <w:rsid w:val="00715317"/>
    <w:rsid w:val="00715A72"/>
    <w:rsid w:val="00715F62"/>
    <w:rsid w:val="00716654"/>
    <w:rsid w:val="007176E2"/>
    <w:rsid w:val="007178F8"/>
    <w:rsid w:val="00717AC5"/>
    <w:rsid w:val="00717DD3"/>
    <w:rsid w:val="007202C3"/>
    <w:rsid w:val="007205A5"/>
    <w:rsid w:val="0072159A"/>
    <w:rsid w:val="007219A2"/>
    <w:rsid w:val="00722B38"/>
    <w:rsid w:val="00722D6F"/>
    <w:rsid w:val="00722EE8"/>
    <w:rsid w:val="007243AE"/>
    <w:rsid w:val="0072456B"/>
    <w:rsid w:val="00724DFA"/>
    <w:rsid w:val="00725283"/>
    <w:rsid w:val="0072582E"/>
    <w:rsid w:val="00725BC3"/>
    <w:rsid w:val="00726240"/>
    <w:rsid w:val="007277A7"/>
    <w:rsid w:val="00727839"/>
    <w:rsid w:val="007301EE"/>
    <w:rsid w:val="00730228"/>
    <w:rsid w:val="00730416"/>
    <w:rsid w:val="007305E7"/>
    <w:rsid w:val="00730761"/>
    <w:rsid w:val="00730B56"/>
    <w:rsid w:val="007310CF"/>
    <w:rsid w:val="007314C4"/>
    <w:rsid w:val="007315C2"/>
    <w:rsid w:val="0073181A"/>
    <w:rsid w:val="00731E1B"/>
    <w:rsid w:val="00731E96"/>
    <w:rsid w:val="00731F87"/>
    <w:rsid w:val="00732011"/>
    <w:rsid w:val="00732699"/>
    <w:rsid w:val="00732970"/>
    <w:rsid w:val="0073326D"/>
    <w:rsid w:val="007339DE"/>
    <w:rsid w:val="00733BE2"/>
    <w:rsid w:val="00734CED"/>
    <w:rsid w:val="00734DCB"/>
    <w:rsid w:val="00735EBE"/>
    <w:rsid w:val="0073655E"/>
    <w:rsid w:val="00736C7B"/>
    <w:rsid w:val="0073717C"/>
    <w:rsid w:val="00737270"/>
    <w:rsid w:val="00737A8A"/>
    <w:rsid w:val="007400AF"/>
    <w:rsid w:val="00740E59"/>
    <w:rsid w:val="00741169"/>
    <w:rsid w:val="00741349"/>
    <w:rsid w:val="00741423"/>
    <w:rsid w:val="00741AC2"/>
    <w:rsid w:val="00741BEA"/>
    <w:rsid w:val="0074209C"/>
    <w:rsid w:val="00742160"/>
    <w:rsid w:val="007422BA"/>
    <w:rsid w:val="007425AB"/>
    <w:rsid w:val="00742790"/>
    <w:rsid w:val="00742808"/>
    <w:rsid w:val="0074324B"/>
    <w:rsid w:val="00744C7F"/>
    <w:rsid w:val="007452F5"/>
    <w:rsid w:val="007457F6"/>
    <w:rsid w:val="00746F2E"/>
    <w:rsid w:val="00747165"/>
    <w:rsid w:val="00750185"/>
    <w:rsid w:val="007506F3"/>
    <w:rsid w:val="00750988"/>
    <w:rsid w:val="00750F6D"/>
    <w:rsid w:val="0075118B"/>
    <w:rsid w:val="007511EE"/>
    <w:rsid w:val="007512DE"/>
    <w:rsid w:val="007518F8"/>
    <w:rsid w:val="007531CA"/>
    <w:rsid w:val="007533BE"/>
    <w:rsid w:val="00753CCC"/>
    <w:rsid w:val="00755220"/>
    <w:rsid w:val="00755C7D"/>
    <w:rsid w:val="00755CD8"/>
    <w:rsid w:val="00756102"/>
    <w:rsid w:val="00756864"/>
    <w:rsid w:val="00756A9D"/>
    <w:rsid w:val="00756CEC"/>
    <w:rsid w:val="00756E53"/>
    <w:rsid w:val="00757143"/>
    <w:rsid w:val="00760183"/>
    <w:rsid w:val="007609D5"/>
    <w:rsid w:val="007626BA"/>
    <w:rsid w:val="00762B06"/>
    <w:rsid w:val="00763042"/>
    <w:rsid w:val="00763821"/>
    <w:rsid w:val="00763B2A"/>
    <w:rsid w:val="00764107"/>
    <w:rsid w:val="00764228"/>
    <w:rsid w:val="0076480C"/>
    <w:rsid w:val="007648BB"/>
    <w:rsid w:val="00765CCB"/>
    <w:rsid w:val="00766A45"/>
    <w:rsid w:val="00766BFC"/>
    <w:rsid w:val="00767932"/>
    <w:rsid w:val="00767FFA"/>
    <w:rsid w:val="007705AC"/>
    <w:rsid w:val="007705DF"/>
    <w:rsid w:val="00770607"/>
    <w:rsid w:val="00770AF8"/>
    <w:rsid w:val="00770E84"/>
    <w:rsid w:val="00771139"/>
    <w:rsid w:val="0077180E"/>
    <w:rsid w:val="007718BA"/>
    <w:rsid w:val="00771CD4"/>
    <w:rsid w:val="007724A7"/>
    <w:rsid w:val="00773094"/>
    <w:rsid w:val="007732EC"/>
    <w:rsid w:val="00773872"/>
    <w:rsid w:val="0077390C"/>
    <w:rsid w:val="00773C10"/>
    <w:rsid w:val="00774868"/>
    <w:rsid w:val="00774A3B"/>
    <w:rsid w:val="00774B4B"/>
    <w:rsid w:val="00774FEE"/>
    <w:rsid w:val="00775D66"/>
    <w:rsid w:val="00776053"/>
    <w:rsid w:val="00776637"/>
    <w:rsid w:val="007775B7"/>
    <w:rsid w:val="00777F17"/>
    <w:rsid w:val="0078130B"/>
    <w:rsid w:val="00783081"/>
    <w:rsid w:val="0078354A"/>
    <w:rsid w:val="007837AA"/>
    <w:rsid w:val="00784CE3"/>
    <w:rsid w:val="0078567C"/>
    <w:rsid w:val="007856C9"/>
    <w:rsid w:val="007858D7"/>
    <w:rsid w:val="00786077"/>
    <w:rsid w:val="00786F07"/>
    <w:rsid w:val="00790781"/>
    <w:rsid w:val="00790EB4"/>
    <w:rsid w:val="0079105E"/>
    <w:rsid w:val="00792003"/>
    <w:rsid w:val="007921DB"/>
    <w:rsid w:val="007924D0"/>
    <w:rsid w:val="00792A21"/>
    <w:rsid w:val="00792C69"/>
    <w:rsid w:val="00794407"/>
    <w:rsid w:val="0079471D"/>
    <w:rsid w:val="00794CE5"/>
    <w:rsid w:val="00794DD8"/>
    <w:rsid w:val="0079672A"/>
    <w:rsid w:val="00796AF5"/>
    <w:rsid w:val="007972AF"/>
    <w:rsid w:val="007973E9"/>
    <w:rsid w:val="0079782D"/>
    <w:rsid w:val="007A075B"/>
    <w:rsid w:val="007A0A27"/>
    <w:rsid w:val="007A0B41"/>
    <w:rsid w:val="007A1561"/>
    <w:rsid w:val="007A1743"/>
    <w:rsid w:val="007A228F"/>
    <w:rsid w:val="007A2F74"/>
    <w:rsid w:val="007A335D"/>
    <w:rsid w:val="007A377D"/>
    <w:rsid w:val="007A37E9"/>
    <w:rsid w:val="007A3CAD"/>
    <w:rsid w:val="007A4210"/>
    <w:rsid w:val="007A464F"/>
    <w:rsid w:val="007A492A"/>
    <w:rsid w:val="007A49AE"/>
    <w:rsid w:val="007A6777"/>
    <w:rsid w:val="007A67B5"/>
    <w:rsid w:val="007A690F"/>
    <w:rsid w:val="007A7359"/>
    <w:rsid w:val="007A774D"/>
    <w:rsid w:val="007B01D7"/>
    <w:rsid w:val="007B0271"/>
    <w:rsid w:val="007B0A7E"/>
    <w:rsid w:val="007B128A"/>
    <w:rsid w:val="007B155B"/>
    <w:rsid w:val="007B18FF"/>
    <w:rsid w:val="007B2186"/>
    <w:rsid w:val="007B2257"/>
    <w:rsid w:val="007B2DD8"/>
    <w:rsid w:val="007B33CA"/>
    <w:rsid w:val="007B3BF4"/>
    <w:rsid w:val="007B44E7"/>
    <w:rsid w:val="007B4554"/>
    <w:rsid w:val="007B460E"/>
    <w:rsid w:val="007B4A66"/>
    <w:rsid w:val="007B4AFF"/>
    <w:rsid w:val="007B592F"/>
    <w:rsid w:val="007B59D7"/>
    <w:rsid w:val="007B681F"/>
    <w:rsid w:val="007B690B"/>
    <w:rsid w:val="007B6AB6"/>
    <w:rsid w:val="007B6CE2"/>
    <w:rsid w:val="007B728F"/>
    <w:rsid w:val="007B748B"/>
    <w:rsid w:val="007B7869"/>
    <w:rsid w:val="007C0048"/>
    <w:rsid w:val="007C0313"/>
    <w:rsid w:val="007C19B3"/>
    <w:rsid w:val="007C1A00"/>
    <w:rsid w:val="007C1B6F"/>
    <w:rsid w:val="007C2BD5"/>
    <w:rsid w:val="007C3654"/>
    <w:rsid w:val="007C45A5"/>
    <w:rsid w:val="007C4922"/>
    <w:rsid w:val="007C4A61"/>
    <w:rsid w:val="007C4E04"/>
    <w:rsid w:val="007C555A"/>
    <w:rsid w:val="007C6366"/>
    <w:rsid w:val="007C6A63"/>
    <w:rsid w:val="007C6C9D"/>
    <w:rsid w:val="007C79CC"/>
    <w:rsid w:val="007C7C2C"/>
    <w:rsid w:val="007D01EC"/>
    <w:rsid w:val="007D0E20"/>
    <w:rsid w:val="007D134C"/>
    <w:rsid w:val="007D1C30"/>
    <w:rsid w:val="007D2118"/>
    <w:rsid w:val="007D23A8"/>
    <w:rsid w:val="007D3B8C"/>
    <w:rsid w:val="007D44F6"/>
    <w:rsid w:val="007D51AF"/>
    <w:rsid w:val="007D5369"/>
    <w:rsid w:val="007D558F"/>
    <w:rsid w:val="007D5F82"/>
    <w:rsid w:val="007D6365"/>
    <w:rsid w:val="007D6B6A"/>
    <w:rsid w:val="007D76F4"/>
    <w:rsid w:val="007D7AAC"/>
    <w:rsid w:val="007E041A"/>
    <w:rsid w:val="007E06B4"/>
    <w:rsid w:val="007E0FDF"/>
    <w:rsid w:val="007E177E"/>
    <w:rsid w:val="007E345A"/>
    <w:rsid w:val="007E3C1A"/>
    <w:rsid w:val="007E3D86"/>
    <w:rsid w:val="007E442A"/>
    <w:rsid w:val="007E4DA4"/>
    <w:rsid w:val="007E541C"/>
    <w:rsid w:val="007E54CC"/>
    <w:rsid w:val="007E55A5"/>
    <w:rsid w:val="007E5F56"/>
    <w:rsid w:val="007E5F67"/>
    <w:rsid w:val="007E7EF1"/>
    <w:rsid w:val="007F0605"/>
    <w:rsid w:val="007F1689"/>
    <w:rsid w:val="007F1E99"/>
    <w:rsid w:val="007F2A95"/>
    <w:rsid w:val="007F2B0A"/>
    <w:rsid w:val="007F338E"/>
    <w:rsid w:val="007F3640"/>
    <w:rsid w:val="007F4298"/>
    <w:rsid w:val="007F4460"/>
    <w:rsid w:val="007F533A"/>
    <w:rsid w:val="007F684C"/>
    <w:rsid w:val="007F70D4"/>
    <w:rsid w:val="007F7816"/>
    <w:rsid w:val="00800E37"/>
    <w:rsid w:val="008017CC"/>
    <w:rsid w:val="00801C3C"/>
    <w:rsid w:val="00801F2A"/>
    <w:rsid w:val="008037C2"/>
    <w:rsid w:val="008038EB"/>
    <w:rsid w:val="00803BCE"/>
    <w:rsid w:val="0080421B"/>
    <w:rsid w:val="00804E83"/>
    <w:rsid w:val="00804EB7"/>
    <w:rsid w:val="00805A3B"/>
    <w:rsid w:val="00805DB2"/>
    <w:rsid w:val="00806729"/>
    <w:rsid w:val="00806CB8"/>
    <w:rsid w:val="008076A8"/>
    <w:rsid w:val="0081103D"/>
    <w:rsid w:val="008129BF"/>
    <w:rsid w:val="00812B28"/>
    <w:rsid w:val="00813089"/>
    <w:rsid w:val="008137F4"/>
    <w:rsid w:val="00813887"/>
    <w:rsid w:val="00813A9B"/>
    <w:rsid w:val="00813F44"/>
    <w:rsid w:val="00814430"/>
    <w:rsid w:val="008149D2"/>
    <w:rsid w:val="00815911"/>
    <w:rsid w:val="00815E59"/>
    <w:rsid w:val="0081695A"/>
    <w:rsid w:val="00817C34"/>
    <w:rsid w:val="00820440"/>
    <w:rsid w:val="008204AD"/>
    <w:rsid w:val="0082053B"/>
    <w:rsid w:val="0082063A"/>
    <w:rsid w:val="00820C3F"/>
    <w:rsid w:val="008212C4"/>
    <w:rsid w:val="0082155A"/>
    <w:rsid w:val="00821F6A"/>
    <w:rsid w:val="00822207"/>
    <w:rsid w:val="00822CDE"/>
    <w:rsid w:val="00823109"/>
    <w:rsid w:val="00823B50"/>
    <w:rsid w:val="00823FC2"/>
    <w:rsid w:val="008240E3"/>
    <w:rsid w:val="00825242"/>
    <w:rsid w:val="008259CB"/>
    <w:rsid w:val="008260A0"/>
    <w:rsid w:val="00826A04"/>
    <w:rsid w:val="00826AAA"/>
    <w:rsid w:val="00826AEC"/>
    <w:rsid w:val="0082769D"/>
    <w:rsid w:val="00830B86"/>
    <w:rsid w:val="00830F2E"/>
    <w:rsid w:val="008317B4"/>
    <w:rsid w:val="008324D6"/>
    <w:rsid w:val="00832AEA"/>
    <w:rsid w:val="00832E5C"/>
    <w:rsid w:val="00832ECC"/>
    <w:rsid w:val="00832FAA"/>
    <w:rsid w:val="00834583"/>
    <w:rsid w:val="0083499B"/>
    <w:rsid w:val="00834AE2"/>
    <w:rsid w:val="00834F86"/>
    <w:rsid w:val="00835696"/>
    <w:rsid w:val="008358F3"/>
    <w:rsid w:val="00836B96"/>
    <w:rsid w:val="00837087"/>
    <w:rsid w:val="00837DBC"/>
    <w:rsid w:val="0084067D"/>
    <w:rsid w:val="00840A50"/>
    <w:rsid w:val="00840A5E"/>
    <w:rsid w:val="00840B6A"/>
    <w:rsid w:val="008415B5"/>
    <w:rsid w:val="00841969"/>
    <w:rsid w:val="00841A6B"/>
    <w:rsid w:val="00842388"/>
    <w:rsid w:val="00842BFB"/>
    <w:rsid w:val="00843741"/>
    <w:rsid w:val="008442D3"/>
    <w:rsid w:val="008448DC"/>
    <w:rsid w:val="00844BDE"/>
    <w:rsid w:val="0084581C"/>
    <w:rsid w:val="00845E5F"/>
    <w:rsid w:val="00846003"/>
    <w:rsid w:val="008464E8"/>
    <w:rsid w:val="0084665C"/>
    <w:rsid w:val="00846A1E"/>
    <w:rsid w:val="00846A6C"/>
    <w:rsid w:val="00846CDB"/>
    <w:rsid w:val="00847FA6"/>
    <w:rsid w:val="00851633"/>
    <w:rsid w:val="00852028"/>
    <w:rsid w:val="00852E3F"/>
    <w:rsid w:val="00853B2F"/>
    <w:rsid w:val="00854557"/>
    <w:rsid w:val="00854891"/>
    <w:rsid w:val="008554CF"/>
    <w:rsid w:val="00855FE9"/>
    <w:rsid w:val="00856F29"/>
    <w:rsid w:val="00856FE5"/>
    <w:rsid w:val="00857926"/>
    <w:rsid w:val="00860921"/>
    <w:rsid w:val="008617AE"/>
    <w:rsid w:val="00862803"/>
    <w:rsid w:val="00863025"/>
    <w:rsid w:val="008630AE"/>
    <w:rsid w:val="008630F8"/>
    <w:rsid w:val="0086435A"/>
    <w:rsid w:val="00864FEF"/>
    <w:rsid w:val="008653AD"/>
    <w:rsid w:val="00865408"/>
    <w:rsid w:val="00865D2B"/>
    <w:rsid w:val="0086641B"/>
    <w:rsid w:val="0086658A"/>
    <w:rsid w:val="008666C3"/>
    <w:rsid w:val="00866A25"/>
    <w:rsid w:val="00866B09"/>
    <w:rsid w:val="00866CEF"/>
    <w:rsid w:val="0087009D"/>
    <w:rsid w:val="00870115"/>
    <w:rsid w:val="00870B11"/>
    <w:rsid w:val="00870BDF"/>
    <w:rsid w:val="00870E9A"/>
    <w:rsid w:val="0087168A"/>
    <w:rsid w:val="00871AB6"/>
    <w:rsid w:val="00872784"/>
    <w:rsid w:val="00872A41"/>
    <w:rsid w:val="00872C7D"/>
    <w:rsid w:val="0087476E"/>
    <w:rsid w:val="0087499A"/>
    <w:rsid w:val="0087511E"/>
    <w:rsid w:val="00875B78"/>
    <w:rsid w:val="0087601B"/>
    <w:rsid w:val="00876318"/>
    <w:rsid w:val="00876373"/>
    <w:rsid w:val="00877158"/>
    <w:rsid w:val="008800EF"/>
    <w:rsid w:val="00880360"/>
    <w:rsid w:val="00881594"/>
    <w:rsid w:val="0088190F"/>
    <w:rsid w:val="00881A0E"/>
    <w:rsid w:val="00881B46"/>
    <w:rsid w:val="00881CF9"/>
    <w:rsid w:val="00881DE4"/>
    <w:rsid w:val="00881E0B"/>
    <w:rsid w:val="00882718"/>
    <w:rsid w:val="00882A9F"/>
    <w:rsid w:val="00882D9A"/>
    <w:rsid w:val="008830C3"/>
    <w:rsid w:val="00883A9B"/>
    <w:rsid w:val="00883C0D"/>
    <w:rsid w:val="008844EC"/>
    <w:rsid w:val="00884EB3"/>
    <w:rsid w:val="00885D37"/>
    <w:rsid w:val="00885E31"/>
    <w:rsid w:val="00885E77"/>
    <w:rsid w:val="00886209"/>
    <w:rsid w:val="008866B4"/>
    <w:rsid w:val="00886909"/>
    <w:rsid w:val="008869D0"/>
    <w:rsid w:val="00886ACE"/>
    <w:rsid w:val="00886D14"/>
    <w:rsid w:val="00886F3A"/>
    <w:rsid w:val="00887664"/>
    <w:rsid w:val="00891390"/>
    <w:rsid w:val="0089141B"/>
    <w:rsid w:val="0089160B"/>
    <w:rsid w:val="0089187D"/>
    <w:rsid w:val="0089191E"/>
    <w:rsid w:val="00891A5F"/>
    <w:rsid w:val="008920BE"/>
    <w:rsid w:val="00892569"/>
    <w:rsid w:val="00892B45"/>
    <w:rsid w:val="00892BCA"/>
    <w:rsid w:val="00892D62"/>
    <w:rsid w:val="0089300F"/>
    <w:rsid w:val="008935A3"/>
    <w:rsid w:val="00894682"/>
    <w:rsid w:val="00894794"/>
    <w:rsid w:val="0089479A"/>
    <w:rsid w:val="008948A1"/>
    <w:rsid w:val="00895627"/>
    <w:rsid w:val="00895766"/>
    <w:rsid w:val="00896173"/>
    <w:rsid w:val="00896CF9"/>
    <w:rsid w:val="00896D77"/>
    <w:rsid w:val="00897848"/>
    <w:rsid w:val="008A0505"/>
    <w:rsid w:val="008A143E"/>
    <w:rsid w:val="008A146C"/>
    <w:rsid w:val="008A1B61"/>
    <w:rsid w:val="008A2D57"/>
    <w:rsid w:val="008A2DB9"/>
    <w:rsid w:val="008A2EF4"/>
    <w:rsid w:val="008A2F52"/>
    <w:rsid w:val="008A408D"/>
    <w:rsid w:val="008A40C6"/>
    <w:rsid w:val="008A4470"/>
    <w:rsid w:val="008A6414"/>
    <w:rsid w:val="008A65B6"/>
    <w:rsid w:val="008A6701"/>
    <w:rsid w:val="008A6B49"/>
    <w:rsid w:val="008A6CC4"/>
    <w:rsid w:val="008A7371"/>
    <w:rsid w:val="008A75D2"/>
    <w:rsid w:val="008A7759"/>
    <w:rsid w:val="008B0586"/>
    <w:rsid w:val="008B081B"/>
    <w:rsid w:val="008B16D8"/>
    <w:rsid w:val="008B1A74"/>
    <w:rsid w:val="008B2057"/>
    <w:rsid w:val="008B2856"/>
    <w:rsid w:val="008B2D1C"/>
    <w:rsid w:val="008B31B4"/>
    <w:rsid w:val="008B36B8"/>
    <w:rsid w:val="008B392C"/>
    <w:rsid w:val="008B3A28"/>
    <w:rsid w:val="008B3A72"/>
    <w:rsid w:val="008B3DC5"/>
    <w:rsid w:val="008B3E09"/>
    <w:rsid w:val="008B42DF"/>
    <w:rsid w:val="008B445E"/>
    <w:rsid w:val="008B488D"/>
    <w:rsid w:val="008B5456"/>
    <w:rsid w:val="008B58FB"/>
    <w:rsid w:val="008B5E34"/>
    <w:rsid w:val="008B649C"/>
    <w:rsid w:val="008B6993"/>
    <w:rsid w:val="008B6994"/>
    <w:rsid w:val="008C0777"/>
    <w:rsid w:val="008C0A20"/>
    <w:rsid w:val="008C0E5C"/>
    <w:rsid w:val="008C0E9F"/>
    <w:rsid w:val="008C128E"/>
    <w:rsid w:val="008C1B59"/>
    <w:rsid w:val="008C1F30"/>
    <w:rsid w:val="008C3260"/>
    <w:rsid w:val="008C354F"/>
    <w:rsid w:val="008C36B5"/>
    <w:rsid w:val="008C3FF9"/>
    <w:rsid w:val="008C4685"/>
    <w:rsid w:val="008C509B"/>
    <w:rsid w:val="008C5D71"/>
    <w:rsid w:val="008C66DF"/>
    <w:rsid w:val="008C6776"/>
    <w:rsid w:val="008C7E08"/>
    <w:rsid w:val="008C7E5E"/>
    <w:rsid w:val="008D0476"/>
    <w:rsid w:val="008D088A"/>
    <w:rsid w:val="008D0D7D"/>
    <w:rsid w:val="008D1350"/>
    <w:rsid w:val="008D262A"/>
    <w:rsid w:val="008D2F41"/>
    <w:rsid w:val="008D3311"/>
    <w:rsid w:val="008D3A20"/>
    <w:rsid w:val="008D4B4A"/>
    <w:rsid w:val="008D4C06"/>
    <w:rsid w:val="008D5AAF"/>
    <w:rsid w:val="008D648B"/>
    <w:rsid w:val="008D6810"/>
    <w:rsid w:val="008D6A6E"/>
    <w:rsid w:val="008D7DCC"/>
    <w:rsid w:val="008E0446"/>
    <w:rsid w:val="008E058F"/>
    <w:rsid w:val="008E09E2"/>
    <w:rsid w:val="008E09F8"/>
    <w:rsid w:val="008E0AAF"/>
    <w:rsid w:val="008E11A3"/>
    <w:rsid w:val="008E1D05"/>
    <w:rsid w:val="008E3543"/>
    <w:rsid w:val="008E4DFA"/>
    <w:rsid w:val="008E59E3"/>
    <w:rsid w:val="008E659D"/>
    <w:rsid w:val="008E786B"/>
    <w:rsid w:val="008E7E47"/>
    <w:rsid w:val="008F01FC"/>
    <w:rsid w:val="008F05D0"/>
    <w:rsid w:val="008F0905"/>
    <w:rsid w:val="008F0BD9"/>
    <w:rsid w:val="008F0D90"/>
    <w:rsid w:val="008F1310"/>
    <w:rsid w:val="008F43DA"/>
    <w:rsid w:val="008F44EB"/>
    <w:rsid w:val="008F4C11"/>
    <w:rsid w:val="008F4DA8"/>
    <w:rsid w:val="008F5F52"/>
    <w:rsid w:val="008F6E19"/>
    <w:rsid w:val="008F73B1"/>
    <w:rsid w:val="008F7F7C"/>
    <w:rsid w:val="008F7FCA"/>
    <w:rsid w:val="009001AB"/>
    <w:rsid w:val="00900400"/>
    <w:rsid w:val="0090193F"/>
    <w:rsid w:val="009023AC"/>
    <w:rsid w:val="00902443"/>
    <w:rsid w:val="009027A3"/>
    <w:rsid w:val="00902DB7"/>
    <w:rsid w:val="00903551"/>
    <w:rsid w:val="00904705"/>
    <w:rsid w:val="009047DD"/>
    <w:rsid w:val="00904B44"/>
    <w:rsid w:val="0090519D"/>
    <w:rsid w:val="00905362"/>
    <w:rsid w:val="009057FD"/>
    <w:rsid w:val="00905887"/>
    <w:rsid w:val="00905A2A"/>
    <w:rsid w:val="00906330"/>
    <w:rsid w:val="00906DF5"/>
    <w:rsid w:val="009071D8"/>
    <w:rsid w:val="009078CF"/>
    <w:rsid w:val="00907A88"/>
    <w:rsid w:val="009104C7"/>
    <w:rsid w:val="009106FF"/>
    <w:rsid w:val="009107BD"/>
    <w:rsid w:val="00910C1A"/>
    <w:rsid w:val="00910D7F"/>
    <w:rsid w:val="00911ED3"/>
    <w:rsid w:val="00912AA5"/>
    <w:rsid w:val="00913249"/>
    <w:rsid w:val="009135BF"/>
    <w:rsid w:val="009136A5"/>
    <w:rsid w:val="0091452B"/>
    <w:rsid w:val="009155CB"/>
    <w:rsid w:val="00915E55"/>
    <w:rsid w:val="00915F4E"/>
    <w:rsid w:val="009161C7"/>
    <w:rsid w:val="009163DA"/>
    <w:rsid w:val="009166BC"/>
    <w:rsid w:val="00916E1B"/>
    <w:rsid w:val="0091710A"/>
    <w:rsid w:val="00917350"/>
    <w:rsid w:val="009176FD"/>
    <w:rsid w:val="00917A02"/>
    <w:rsid w:val="00917CF3"/>
    <w:rsid w:val="00917D93"/>
    <w:rsid w:val="00917E09"/>
    <w:rsid w:val="00920D56"/>
    <w:rsid w:val="00920E6B"/>
    <w:rsid w:val="00921826"/>
    <w:rsid w:val="00921989"/>
    <w:rsid w:val="009220C1"/>
    <w:rsid w:val="0092219E"/>
    <w:rsid w:val="0092299B"/>
    <w:rsid w:val="009229A6"/>
    <w:rsid w:val="00922F1F"/>
    <w:rsid w:val="0092346C"/>
    <w:rsid w:val="00923F68"/>
    <w:rsid w:val="00924386"/>
    <w:rsid w:val="00924783"/>
    <w:rsid w:val="00924EBC"/>
    <w:rsid w:val="0092637D"/>
    <w:rsid w:val="00926538"/>
    <w:rsid w:val="00926EB0"/>
    <w:rsid w:val="00927889"/>
    <w:rsid w:val="00927C16"/>
    <w:rsid w:val="00927C6C"/>
    <w:rsid w:val="00927CE2"/>
    <w:rsid w:val="0093098F"/>
    <w:rsid w:val="00931C2B"/>
    <w:rsid w:val="009321F7"/>
    <w:rsid w:val="009322AB"/>
    <w:rsid w:val="009323F5"/>
    <w:rsid w:val="0093241D"/>
    <w:rsid w:val="00932D5E"/>
    <w:rsid w:val="00933308"/>
    <w:rsid w:val="00933DAA"/>
    <w:rsid w:val="009342CD"/>
    <w:rsid w:val="009359DE"/>
    <w:rsid w:val="00935BCB"/>
    <w:rsid w:val="00936190"/>
    <w:rsid w:val="00936209"/>
    <w:rsid w:val="00936BAB"/>
    <w:rsid w:val="009375D7"/>
    <w:rsid w:val="00937A6A"/>
    <w:rsid w:val="00940440"/>
    <w:rsid w:val="009405CF"/>
    <w:rsid w:val="009406E0"/>
    <w:rsid w:val="00941E30"/>
    <w:rsid w:val="009421AE"/>
    <w:rsid w:val="00942680"/>
    <w:rsid w:val="0094268D"/>
    <w:rsid w:val="00942BF3"/>
    <w:rsid w:val="009440E2"/>
    <w:rsid w:val="0094484A"/>
    <w:rsid w:val="009449BF"/>
    <w:rsid w:val="009449FE"/>
    <w:rsid w:val="00944ABE"/>
    <w:rsid w:val="00945385"/>
    <w:rsid w:val="0094566D"/>
    <w:rsid w:val="00945757"/>
    <w:rsid w:val="00945A50"/>
    <w:rsid w:val="00946258"/>
    <w:rsid w:val="00946855"/>
    <w:rsid w:val="0094756D"/>
    <w:rsid w:val="009477C0"/>
    <w:rsid w:val="00947D98"/>
    <w:rsid w:val="00950702"/>
    <w:rsid w:val="00950B64"/>
    <w:rsid w:val="00951470"/>
    <w:rsid w:val="009519CF"/>
    <w:rsid w:val="009529BA"/>
    <w:rsid w:val="00952F65"/>
    <w:rsid w:val="009531F9"/>
    <w:rsid w:val="00953B11"/>
    <w:rsid w:val="00954155"/>
    <w:rsid w:val="00954499"/>
    <w:rsid w:val="009547EA"/>
    <w:rsid w:val="00954EA5"/>
    <w:rsid w:val="0095559F"/>
    <w:rsid w:val="00955A1D"/>
    <w:rsid w:val="00956401"/>
    <w:rsid w:val="00956979"/>
    <w:rsid w:val="00956BD9"/>
    <w:rsid w:val="00956C7F"/>
    <w:rsid w:val="00956F58"/>
    <w:rsid w:val="009573C4"/>
    <w:rsid w:val="0095788C"/>
    <w:rsid w:val="009579F7"/>
    <w:rsid w:val="00957C6D"/>
    <w:rsid w:val="009607D5"/>
    <w:rsid w:val="00960BB3"/>
    <w:rsid w:val="009616CD"/>
    <w:rsid w:val="00961B8D"/>
    <w:rsid w:val="00962009"/>
    <w:rsid w:val="00962923"/>
    <w:rsid w:val="00962987"/>
    <w:rsid w:val="00964590"/>
    <w:rsid w:val="00964744"/>
    <w:rsid w:val="0096489C"/>
    <w:rsid w:val="00964CEF"/>
    <w:rsid w:val="00965298"/>
    <w:rsid w:val="0096555E"/>
    <w:rsid w:val="00965965"/>
    <w:rsid w:val="00965E8B"/>
    <w:rsid w:val="00966431"/>
    <w:rsid w:val="00967A61"/>
    <w:rsid w:val="00967AFE"/>
    <w:rsid w:val="00970FA1"/>
    <w:rsid w:val="009716BC"/>
    <w:rsid w:val="00971A07"/>
    <w:rsid w:val="00972229"/>
    <w:rsid w:val="00972416"/>
    <w:rsid w:val="0097275D"/>
    <w:rsid w:val="00972DAB"/>
    <w:rsid w:val="00972EB4"/>
    <w:rsid w:val="009730B9"/>
    <w:rsid w:val="00974E76"/>
    <w:rsid w:val="00975291"/>
    <w:rsid w:val="00975653"/>
    <w:rsid w:val="00976041"/>
    <w:rsid w:val="009766DD"/>
    <w:rsid w:val="00976E05"/>
    <w:rsid w:val="00976E6C"/>
    <w:rsid w:val="0097746E"/>
    <w:rsid w:val="009808D7"/>
    <w:rsid w:val="00981742"/>
    <w:rsid w:val="009817F0"/>
    <w:rsid w:val="00981A9C"/>
    <w:rsid w:val="00981C0B"/>
    <w:rsid w:val="00981C48"/>
    <w:rsid w:val="00982258"/>
    <w:rsid w:val="00982543"/>
    <w:rsid w:val="00982548"/>
    <w:rsid w:val="0098260E"/>
    <w:rsid w:val="009826E4"/>
    <w:rsid w:val="0098346B"/>
    <w:rsid w:val="009835A0"/>
    <w:rsid w:val="00984158"/>
    <w:rsid w:val="009845F0"/>
    <w:rsid w:val="00984FAF"/>
    <w:rsid w:val="00985375"/>
    <w:rsid w:val="009853D4"/>
    <w:rsid w:val="009858D2"/>
    <w:rsid w:val="009863CB"/>
    <w:rsid w:val="00986736"/>
    <w:rsid w:val="00986A3F"/>
    <w:rsid w:val="00992D91"/>
    <w:rsid w:val="00992DCC"/>
    <w:rsid w:val="00993FF0"/>
    <w:rsid w:val="009944D8"/>
    <w:rsid w:val="00994B89"/>
    <w:rsid w:val="009951C7"/>
    <w:rsid w:val="0099555B"/>
    <w:rsid w:val="009957B4"/>
    <w:rsid w:val="00996672"/>
    <w:rsid w:val="00996A62"/>
    <w:rsid w:val="0099790E"/>
    <w:rsid w:val="00997C4F"/>
    <w:rsid w:val="009A08FC"/>
    <w:rsid w:val="009A0F71"/>
    <w:rsid w:val="009A347E"/>
    <w:rsid w:val="009A3E5C"/>
    <w:rsid w:val="009A4095"/>
    <w:rsid w:val="009A50C4"/>
    <w:rsid w:val="009A5CF9"/>
    <w:rsid w:val="009A64D7"/>
    <w:rsid w:val="009A6D5E"/>
    <w:rsid w:val="009A6E39"/>
    <w:rsid w:val="009A784E"/>
    <w:rsid w:val="009A78F6"/>
    <w:rsid w:val="009B1103"/>
    <w:rsid w:val="009B149C"/>
    <w:rsid w:val="009B1AB4"/>
    <w:rsid w:val="009B2395"/>
    <w:rsid w:val="009B2413"/>
    <w:rsid w:val="009B2FC0"/>
    <w:rsid w:val="009B4275"/>
    <w:rsid w:val="009B4F89"/>
    <w:rsid w:val="009B51F7"/>
    <w:rsid w:val="009B5E82"/>
    <w:rsid w:val="009B6DE2"/>
    <w:rsid w:val="009B7379"/>
    <w:rsid w:val="009B7984"/>
    <w:rsid w:val="009C05D1"/>
    <w:rsid w:val="009C071F"/>
    <w:rsid w:val="009C0903"/>
    <w:rsid w:val="009C0D2F"/>
    <w:rsid w:val="009C0F33"/>
    <w:rsid w:val="009C10A6"/>
    <w:rsid w:val="009C1B8D"/>
    <w:rsid w:val="009C265F"/>
    <w:rsid w:val="009C2E6A"/>
    <w:rsid w:val="009C2FEF"/>
    <w:rsid w:val="009C2FF3"/>
    <w:rsid w:val="009C3655"/>
    <w:rsid w:val="009C3B89"/>
    <w:rsid w:val="009C3C46"/>
    <w:rsid w:val="009C43E6"/>
    <w:rsid w:val="009C4646"/>
    <w:rsid w:val="009C47E5"/>
    <w:rsid w:val="009C5062"/>
    <w:rsid w:val="009C5456"/>
    <w:rsid w:val="009C6D50"/>
    <w:rsid w:val="009C6D7A"/>
    <w:rsid w:val="009D017A"/>
    <w:rsid w:val="009D05AF"/>
    <w:rsid w:val="009D0DE4"/>
    <w:rsid w:val="009D0F0C"/>
    <w:rsid w:val="009D1194"/>
    <w:rsid w:val="009D1BEE"/>
    <w:rsid w:val="009D1EA9"/>
    <w:rsid w:val="009D1F36"/>
    <w:rsid w:val="009D298D"/>
    <w:rsid w:val="009D2BE9"/>
    <w:rsid w:val="009D2F3A"/>
    <w:rsid w:val="009D32AD"/>
    <w:rsid w:val="009D3329"/>
    <w:rsid w:val="009D3AEB"/>
    <w:rsid w:val="009D3B32"/>
    <w:rsid w:val="009D46F3"/>
    <w:rsid w:val="009D4A60"/>
    <w:rsid w:val="009D4CC3"/>
    <w:rsid w:val="009D4CEC"/>
    <w:rsid w:val="009D4ECB"/>
    <w:rsid w:val="009D542F"/>
    <w:rsid w:val="009D5A4C"/>
    <w:rsid w:val="009D5C9D"/>
    <w:rsid w:val="009D5D1F"/>
    <w:rsid w:val="009D663D"/>
    <w:rsid w:val="009D6EE9"/>
    <w:rsid w:val="009D703E"/>
    <w:rsid w:val="009D7163"/>
    <w:rsid w:val="009D7517"/>
    <w:rsid w:val="009D77FE"/>
    <w:rsid w:val="009D7BC9"/>
    <w:rsid w:val="009E0319"/>
    <w:rsid w:val="009E0399"/>
    <w:rsid w:val="009E03C3"/>
    <w:rsid w:val="009E086B"/>
    <w:rsid w:val="009E0B1C"/>
    <w:rsid w:val="009E0C8F"/>
    <w:rsid w:val="009E132A"/>
    <w:rsid w:val="009E184F"/>
    <w:rsid w:val="009E19EE"/>
    <w:rsid w:val="009E289B"/>
    <w:rsid w:val="009E3039"/>
    <w:rsid w:val="009E3BBD"/>
    <w:rsid w:val="009E41D2"/>
    <w:rsid w:val="009E4D81"/>
    <w:rsid w:val="009E4E70"/>
    <w:rsid w:val="009E504E"/>
    <w:rsid w:val="009E5145"/>
    <w:rsid w:val="009F00DB"/>
    <w:rsid w:val="009F0682"/>
    <w:rsid w:val="009F0726"/>
    <w:rsid w:val="009F0EC7"/>
    <w:rsid w:val="009F0F61"/>
    <w:rsid w:val="009F0F71"/>
    <w:rsid w:val="009F100E"/>
    <w:rsid w:val="009F20FD"/>
    <w:rsid w:val="009F228F"/>
    <w:rsid w:val="009F2731"/>
    <w:rsid w:val="009F2FE5"/>
    <w:rsid w:val="009F3551"/>
    <w:rsid w:val="009F3DA0"/>
    <w:rsid w:val="009F403A"/>
    <w:rsid w:val="009F4212"/>
    <w:rsid w:val="009F4273"/>
    <w:rsid w:val="009F4AC2"/>
    <w:rsid w:val="009F4E00"/>
    <w:rsid w:val="009F5652"/>
    <w:rsid w:val="009F59BA"/>
    <w:rsid w:val="009F64C8"/>
    <w:rsid w:val="009F6859"/>
    <w:rsid w:val="009F6D87"/>
    <w:rsid w:val="009F6DFA"/>
    <w:rsid w:val="009F7FDC"/>
    <w:rsid w:val="00A006FF"/>
    <w:rsid w:val="00A013D9"/>
    <w:rsid w:val="00A01574"/>
    <w:rsid w:val="00A01894"/>
    <w:rsid w:val="00A034F6"/>
    <w:rsid w:val="00A03514"/>
    <w:rsid w:val="00A037E5"/>
    <w:rsid w:val="00A03D04"/>
    <w:rsid w:val="00A040B6"/>
    <w:rsid w:val="00A0495B"/>
    <w:rsid w:val="00A05194"/>
    <w:rsid w:val="00A052B1"/>
    <w:rsid w:val="00A0679A"/>
    <w:rsid w:val="00A1040A"/>
    <w:rsid w:val="00A107A7"/>
    <w:rsid w:val="00A12B9E"/>
    <w:rsid w:val="00A13521"/>
    <w:rsid w:val="00A13CE6"/>
    <w:rsid w:val="00A13D8B"/>
    <w:rsid w:val="00A1593C"/>
    <w:rsid w:val="00A15A80"/>
    <w:rsid w:val="00A15B8D"/>
    <w:rsid w:val="00A160E5"/>
    <w:rsid w:val="00A161EB"/>
    <w:rsid w:val="00A16807"/>
    <w:rsid w:val="00A16B23"/>
    <w:rsid w:val="00A17041"/>
    <w:rsid w:val="00A20655"/>
    <w:rsid w:val="00A20A94"/>
    <w:rsid w:val="00A2111E"/>
    <w:rsid w:val="00A211E4"/>
    <w:rsid w:val="00A21B58"/>
    <w:rsid w:val="00A21D82"/>
    <w:rsid w:val="00A21FDB"/>
    <w:rsid w:val="00A22471"/>
    <w:rsid w:val="00A225E8"/>
    <w:rsid w:val="00A22757"/>
    <w:rsid w:val="00A233B9"/>
    <w:rsid w:val="00A24290"/>
    <w:rsid w:val="00A246C7"/>
    <w:rsid w:val="00A249C7"/>
    <w:rsid w:val="00A24F55"/>
    <w:rsid w:val="00A250D9"/>
    <w:rsid w:val="00A25929"/>
    <w:rsid w:val="00A25DD1"/>
    <w:rsid w:val="00A25F6F"/>
    <w:rsid w:val="00A26087"/>
    <w:rsid w:val="00A26755"/>
    <w:rsid w:val="00A2733E"/>
    <w:rsid w:val="00A274CD"/>
    <w:rsid w:val="00A27F30"/>
    <w:rsid w:val="00A30556"/>
    <w:rsid w:val="00A30EFA"/>
    <w:rsid w:val="00A313A0"/>
    <w:rsid w:val="00A31E50"/>
    <w:rsid w:val="00A32410"/>
    <w:rsid w:val="00A32760"/>
    <w:rsid w:val="00A32C2D"/>
    <w:rsid w:val="00A345FF"/>
    <w:rsid w:val="00A35D34"/>
    <w:rsid w:val="00A36088"/>
    <w:rsid w:val="00A36926"/>
    <w:rsid w:val="00A37184"/>
    <w:rsid w:val="00A3756F"/>
    <w:rsid w:val="00A37B9C"/>
    <w:rsid w:val="00A40A32"/>
    <w:rsid w:val="00A40DE7"/>
    <w:rsid w:val="00A40E55"/>
    <w:rsid w:val="00A4156C"/>
    <w:rsid w:val="00A416F2"/>
    <w:rsid w:val="00A41BFC"/>
    <w:rsid w:val="00A41C27"/>
    <w:rsid w:val="00A41D99"/>
    <w:rsid w:val="00A421B7"/>
    <w:rsid w:val="00A42331"/>
    <w:rsid w:val="00A4262B"/>
    <w:rsid w:val="00A43899"/>
    <w:rsid w:val="00A43ECF"/>
    <w:rsid w:val="00A44742"/>
    <w:rsid w:val="00A45820"/>
    <w:rsid w:val="00A46A84"/>
    <w:rsid w:val="00A502F1"/>
    <w:rsid w:val="00A51A28"/>
    <w:rsid w:val="00A51C84"/>
    <w:rsid w:val="00A524DC"/>
    <w:rsid w:val="00A5274F"/>
    <w:rsid w:val="00A528CA"/>
    <w:rsid w:val="00A52D02"/>
    <w:rsid w:val="00A53399"/>
    <w:rsid w:val="00A537CE"/>
    <w:rsid w:val="00A5412F"/>
    <w:rsid w:val="00A547E4"/>
    <w:rsid w:val="00A54A5E"/>
    <w:rsid w:val="00A54BF3"/>
    <w:rsid w:val="00A54FDC"/>
    <w:rsid w:val="00A551C1"/>
    <w:rsid w:val="00A571A1"/>
    <w:rsid w:val="00A57483"/>
    <w:rsid w:val="00A57FE0"/>
    <w:rsid w:val="00A610BA"/>
    <w:rsid w:val="00A612AF"/>
    <w:rsid w:val="00A61399"/>
    <w:rsid w:val="00A613B6"/>
    <w:rsid w:val="00A6158A"/>
    <w:rsid w:val="00A61A51"/>
    <w:rsid w:val="00A62C32"/>
    <w:rsid w:val="00A63101"/>
    <w:rsid w:val="00A64116"/>
    <w:rsid w:val="00A653F1"/>
    <w:rsid w:val="00A66912"/>
    <w:rsid w:val="00A66EE2"/>
    <w:rsid w:val="00A6755A"/>
    <w:rsid w:val="00A67891"/>
    <w:rsid w:val="00A67AF2"/>
    <w:rsid w:val="00A67F32"/>
    <w:rsid w:val="00A7004A"/>
    <w:rsid w:val="00A70EB0"/>
    <w:rsid w:val="00A70F9C"/>
    <w:rsid w:val="00A7118B"/>
    <w:rsid w:val="00A71CD2"/>
    <w:rsid w:val="00A724BF"/>
    <w:rsid w:val="00A72C24"/>
    <w:rsid w:val="00A72ED9"/>
    <w:rsid w:val="00A73C5B"/>
    <w:rsid w:val="00A73CAA"/>
    <w:rsid w:val="00A73D0E"/>
    <w:rsid w:val="00A757EF"/>
    <w:rsid w:val="00A76704"/>
    <w:rsid w:val="00A76743"/>
    <w:rsid w:val="00A770E1"/>
    <w:rsid w:val="00A77691"/>
    <w:rsid w:val="00A77E20"/>
    <w:rsid w:val="00A803E5"/>
    <w:rsid w:val="00A80D7C"/>
    <w:rsid w:val="00A80DE1"/>
    <w:rsid w:val="00A81367"/>
    <w:rsid w:val="00A818E8"/>
    <w:rsid w:val="00A81D5A"/>
    <w:rsid w:val="00A826D9"/>
    <w:rsid w:val="00A82FB5"/>
    <w:rsid w:val="00A83169"/>
    <w:rsid w:val="00A8399B"/>
    <w:rsid w:val="00A83D1E"/>
    <w:rsid w:val="00A83D26"/>
    <w:rsid w:val="00A83FE9"/>
    <w:rsid w:val="00A854D4"/>
    <w:rsid w:val="00A8551B"/>
    <w:rsid w:val="00A85687"/>
    <w:rsid w:val="00A859C5"/>
    <w:rsid w:val="00A86965"/>
    <w:rsid w:val="00A91D5F"/>
    <w:rsid w:val="00A93169"/>
    <w:rsid w:val="00A93827"/>
    <w:rsid w:val="00A939BB"/>
    <w:rsid w:val="00A9497E"/>
    <w:rsid w:val="00A949FE"/>
    <w:rsid w:val="00A94B5A"/>
    <w:rsid w:val="00A95072"/>
    <w:rsid w:val="00A9514C"/>
    <w:rsid w:val="00A954E1"/>
    <w:rsid w:val="00A95501"/>
    <w:rsid w:val="00A958C9"/>
    <w:rsid w:val="00A95F84"/>
    <w:rsid w:val="00A96490"/>
    <w:rsid w:val="00A970E6"/>
    <w:rsid w:val="00A9713D"/>
    <w:rsid w:val="00A97991"/>
    <w:rsid w:val="00AA04AD"/>
    <w:rsid w:val="00AA0C2A"/>
    <w:rsid w:val="00AA138A"/>
    <w:rsid w:val="00AA2305"/>
    <w:rsid w:val="00AA32AB"/>
    <w:rsid w:val="00AA36A6"/>
    <w:rsid w:val="00AA4280"/>
    <w:rsid w:val="00AA459A"/>
    <w:rsid w:val="00AA496F"/>
    <w:rsid w:val="00AA4AD2"/>
    <w:rsid w:val="00AA52ED"/>
    <w:rsid w:val="00AA6291"/>
    <w:rsid w:val="00AA6B33"/>
    <w:rsid w:val="00AA6BA8"/>
    <w:rsid w:val="00AA7FCA"/>
    <w:rsid w:val="00AB1039"/>
    <w:rsid w:val="00AB1076"/>
    <w:rsid w:val="00AB12CB"/>
    <w:rsid w:val="00AB1760"/>
    <w:rsid w:val="00AB254D"/>
    <w:rsid w:val="00AB2AD9"/>
    <w:rsid w:val="00AB2EF6"/>
    <w:rsid w:val="00AB38A2"/>
    <w:rsid w:val="00AB48AD"/>
    <w:rsid w:val="00AB549C"/>
    <w:rsid w:val="00AB5B15"/>
    <w:rsid w:val="00AB641F"/>
    <w:rsid w:val="00AB6A9D"/>
    <w:rsid w:val="00AB7404"/>
    <w:rsid w:val="00AB74DA"/>
    <w:rsid w:val="00AB790B"/>
    <w:rsid w:val="00AB7BEA"/>
    <w:rsid w:val="00AB7D54"/>
    <w:rsid w:val="00AC09FA"/>
    <w:rsid w:val="00AC1007"/>
    <w:rsid w:val="00AC1245"/>
    <w:rsid w:val="00AC13DE"/>
    <w:rsid w:val="00AC2142"/>
    <w:rsid w:val="00AC21A5"/>
    <w:rsid w:val="00AC24E1"/>
    <w:rsid w:val="00AC269E"/>
    <w:rsid w:val="00AC2C4D"/>
    <w:rsid w:val="00AC3B90"/>
    <w:rsid w:val="00AC415E"/>
    <w:rsid w:val="00AC4590"/>
    <w:rsid w:val="00AC4840"/>
    <w:rsid w:val="00AC4B99"/>
    <w:rsid w:val="00AC4CDD"/>
    <w:rsid w:val="00AC4FB3"/>
    <w:rsid w:val="00AC51B2"/>
    <w:rsid w:val="00AC52E0"/>
    <w:rsid w:val="00AC5340"/>
    <w:rsid w:val="00AC5EFC"/>
    <w:rsid w:val="00AC618B"/>
    <w:rsid w:val="00AC6B2B"/>
    <w:rsid w:val="00AC6DB4"/>
    <w:rsid w:val="00AC73AA"/>
    <w:rsid w:val="00AC7A91"/>
    <w:rsid w:val="00AC7AA0"/>
    <w:rsid w:val="00AC7B6F"/>
    <w:rsid w:val="00AC7E05"/>
    <w:rsid w:val="00AD009F"/>
    <w:rsid w:val="00AD025E"/>
    <w:rsid w:val="00AD0D33"/>
    <w:rsid w:val="00AD19FF"/>
    <w:rsid w:val="00AD227A"/>
    <w:rsid w:val="00AD27E7"/>
    <w:rsid w:val="00AD2DA1"/>
    <w:rsid w:val="00AD40DD"/>
    <w:rsid w:val="00AD4682"/>
    <w:rsid w:val="00AD4ADE"/>
    <w:rsid w:val="00AD57BE"/>
    <w:rsid w:val="00AD5D21"/>
    <w:rsid w:val="00AD6CED"/>
    <w:rsid w:val="00AD6D83"/>
    <w:rsid w:val="00AD7018"/>
    <w:rsid w:val="00AE06CF"/>
    <w:rsid w:val="00AE0CB4"/>
    <w:rsid w:val="00AE0EB0"/>
    <w:rsid w:val="00AE1CE8"/>
    <w:rsid w:val="00AE2082"/>
    <w:rsid w:val="00AE217A"/>
    <w:rsid w:val="00AE2430"/>
    <w:rsid w:val="00AE3869"/>
    <w:rsid w:val="00AE3C15"/>
    <w:rsid w:val="00AE3D5D"/>
    <w:rsid w:val="00AE41E4"/>
    <w:rsid w:val="00AE45C5"/>
    <w:rsid w:val="00AE495C"/>
    <w:rsid w:val="00AE4F32"/>
    <w:rsid w:val="00AE4F4D"/>
    <w:rsid w:val="00AE5005"/>
    <w:rsid w:val="00AE66B5"/>
    <w:rsid w:val="00AE6F45"/>
    <w:rsid w:val="00AE7F57"/>
    <w:rsid w:val="00AF0E95"/>
    <w:rsid w:val="00AF0EEE"/>
    <w:rsid w:val="00AF0FB7"/>
    <w:rsid w:val="00AF1D49"/>
    <w:rsid w:val="00AF2A28"/>
    <w:rsid w:val="00AF2B18"/>
    <w:rsid w:val="00AF2F95"/>
    <w:rsid w:val="00AF3203"/>
    <w:rsid w:val="00AF3561"/>
    <w:rsid w:val="00AF396D"/>
    <w:rsid w:val="00AF3B43"/>
    <w:rsid w:val="00AF3B6B"/>
    <w:rsid w:val="00AF3D1D"/>
    <w:rsid w:val="00AF4472"/>
    <w:rsid w:val="00AF5168"/>
    <w:rsid w:val="00AF54CA"/>
    <w:rsid w:val="00AF5C86"/>
    <w:rsid w:val="00AF6272"/>
    <w:rsid w:val="00AF64F0"/>
    <w:rsid w:val="00AF6D62"/>
    <w:rsid w:val="00AF76AC"/>
    <w:rsid w:val="00AF7EA7"/>
    <w:rsid w:val="00B0039B"/>
    <w:rsid w:val="00B007A2"/>
    <w:rsid w:val="00B0093D"/>
    <w:rsid w:val="00B0146F"/>
    <w:rsid w:val="00B018E4"/>
    <w:rsid w:val="00B01F66"/>
    <w:rsid w:val="00B022C1"/>
    <w:rsid w:val="00B0269F"/>
    <w:rsid w:val="00B03B98"/>
    <w:rsid w:val="00B0451E"/>
    <w:rsid w:val="00B0473B"/>
    <w:rsid w:val="00B04CA0"/>
    <w:rsid w:val="00B05830"/>
    <w:rsid w:val="00B06FB5"/>
    <w:rsid w:val="00B07226"/>
    <w:rsid w:val="00B07895"/>
    <w:rsid w:val="00B07F35"/>
    <w:rsid w:val="00B10470"/>
    <w:rsid w:val="00B1186F"/>
    <w:rsid w:val="00B11AAC"/>
    <w:rsid w:val="00B12F14"/>
    <w:rsid w:val="00B12F99"/>
    <w:rsid w:val="00B132ED"/>
    <w:rsid w:val="00B137DB"/>
    <w:rsid w:val="00B140F2"/>
    <w:rsid w:val="00B1425D"/>
    <w:rsid w:val="00B14E39"/>
    <w:rsid w:val="00B155B6"/>
    <w:rsid w:val="00B1725B"/>
    <w:rsid w:val="00B17927"/>
    <w:rsid w:val="00B201EA"/>
    <w:rsid w:val="00B202A3"/>
    <w:rsid w:val="00B20970"/>
    <w:rsid w:val="00B213AE"/>
    <w:rsid w:val="00B21598"/>
    <w:rsid w:val="00B215CB"/>
    <w:rsid w:val="00B21B22"/>
    <w:rsid w:val="00B222B2"/>
    <w:rsid w:val="00B22BCD"/>
    <w:rsid w:val="00B23F18"/>
    <w:rsid w:val="00B240A7"/>
    <w:rsid w:val="00B2426A"/>
    <w:rsid w:val="00B25188"/>
    <w:rsid w:val="00B25A5A"/>
    <w:rsid w:val="00B25AE0"/>
    <w:rsid w:val="00B2634F"/>
    <w:rsid w:val="00B275E6"/>
    <w:rsid w:val="00B27834"/>
    <w:rsid w:val="00B27898"/>
    <w:rsid w:val="00B27BF4"/>
    <w:rsid w:val="00B30842"/>
    <w:rsid w:val="00B30C57"/>
    <w:rsid w:val="00B31D5C"/>
    <w:rsid w:val="00B32B8A"/>
    <w:rsid w:val="00B33317"/>
    <w:rsid w:val="00B3381E"/>
    <w:rsid w:val="00B33FCB"/>
    <w:rsid w:val="00B347B1"/>
    <w:rsid w:val="00B349D8"/>
    <w:rsid w:val="00B358C4"/>
    <w:rsid w:val="00B366A8"/>
    <w:rsid w:val="00B36C72"/>
    <w:rsid w:val="00B36D77"/>
    <w:rsid w:val="00B36F5E"/>
    <w:rsid w:val="00B37104"/>
    <w:rsid w:val="00B37435"/>
    <w:rsid w:val="00B37B10"/>
    <w:rsid w:val="00B402F1"/>
    <w:rsid w:val="00B4251D"/>
    <w:rsid w:val="00B4253F"/>
    <w:rsid w:val="00B42F16"/>
    <w:rsid w:val="00B445D8"/>
    <w:rsid w:val="00B446A5"/>
    <w:rsid w:val="00B4501E"/>
    <w:rsid w:val="00B452AC"/>
    <w:rsid w:val="00B45DBF"/>
    <w:rsid w:val="00B462C7"/>
    <w:rsid w:val="00B47061"/>
    <w:rsid w:val="00B4707D"/>
    <w:rsid w:val="00B472A2"/>
    <w:rsid w:val="00B472DA"/>
    <w:rsid w:val="00B5002D"/>
    <w:rsid w:val="00B50625"/>
    <w:rsid w:val="00B513EA"/>
    <w:rsid w:val="00B51408"/>
    <w:rsid w:val="00B51B13"/>
    <w:rsid w:val="00B52331"/>
    <w:rsid w:val="00B52BA5"/>
    <w:rsid w:val="00B53103"/>
    <w:rsid w:val="00B53463"/>
    <w:rsid w:val="00B53C70"/>
    <w:rsid w:val="00B54A3B"/>
    <w:rsid w:val="00B55460"/>
    <w:rsid w:val="00B55555"/>
    <w:rsid w:val="00B55C94"/>
    <w:rsid w:val="00B55D96"/>
    <w:rsid w:val="00B56AAE"/>
    <w:rsid w:val="00B56C0D"/>
    <w:rsid w:val="00B57488"/>
    <w:rsid w:val="00B57816"/>
    <w:rsid w:val="00B57D8A"/>
    <w:rsid w:val="00B60A18"/>
    <w:rsid w:val="00B60B0D"/>
    <w:rsid w:val="00B619BD"/>
    <w:rsid w:val="00B63587"/>
    <w:rsid w:val="00B648B7"/>
    <w:rsid w:val="00B64AA7"/>
    <w:rsid w:val="00B64BB2"/>
    <w:rsid w:val="00B65EE9"/>
    <w:rsid w:val="00B66687"/>
    <w:rsid w:val="00B667AE"/>
    <w:rsid w:val="00B66BB9"/>
    <w:rsid w:val="00B67930"/>
    <w:rsid w:val="00B70598"/>
    <w:rsid w:val="00B70837"/>
    <w:rsid w:val="00B70A2B"/>
    <w:rsid w:val="00B70AD6"/>
    <w:rsid w:val="00B70C02"/>
    <w:rsid w:val="00B718B0"/>
    <w:rsid w:val="00B71A59"/>
    <w:rsid w:val="00B7242F"/>
    <w:rsid w:val="00B72431"/>
    <w:rsid w:val="00B72C70"/>
    <w:rsid w:val="00B73051"/>
    <w:rsid w:val="00B73E3F"/>
    <w:rsid w:val="00B74797"/>
    <w:rsid w:val="00B74B33"/>
    <w:rsid w:val="00B75283"/>
    <w:rsid w:val="00B755F0"/>
    <w:rsid w:val="00B75B07"/>
    <w:rsid w:val="00B76C30"/>
    <w:rsid w:val="00B770C9"/>
    <w:rsid w:val="00B77CA5"/>
    <w:rsid w:val="00B803A2"/>
    <w:rsid w:val="00B80EE9"/>
    <w:rsid w:val="00B8109B"/>
    <w:rsid w:val="00B817D0"/>
    <w:rsid w:val="00B81C08"/>
    <w:rsid w:val="00B8208F"/>
    <w:rsid w:val="00B82819"/>
    <w:rsid w:val="00B82A99"/>
    <w:rsid w:val="00B82AA8"/>
    <w:rsid w:val="00B83765"/>
    <w:rsid w:val="00B83FD9"/>
    <w:rsid w:val="00B84190"/>
    <w:rsid w:val="00B84537"/>
    <w:rsid w:val="00B847FC"/>
    <w:rsid w:val="00B84D42"/>
    <w:rsid w:val="00B85053"/>
    <w:rsid w:val="00B85A7F"/>
    <w:rsid w:val="00B85FA0"/>
    <w:rsid w:val="00B86470"/>
    <w:rsid w:val="00B86484"/>
    <w:rsid w:val="00B86687"/>
    <w:rsid w:val="00B86ACB"/>
    <w:rsid w:val="00B872E3"/>
    <w:rsid w:val="00B87763"/>
    <w:rsid w:val="00B87E04"/>
    <w:rsid w:val="00B87F9F"/>
    <w:rsid w:val="00B90551"/>
    <w:rsid w:val="00B9120A"/>
    <w:rsid w:val="00B912D1"/>
    <w:rsid w:val="00B935F4"/>
    <w:rsid w:val="00B93677"/>
    <w:rsid w:val="00B93784"/>
    <w:rsid w:val="00B93AEC"/>
    <w:rsid w:val="00B93B6B"/>
    <w:rsid w:val="00B93D2B"/>
    <w:rsid w:val="00B93E2C"/>
    <w:rsid w:val="00B94012"/>
    <w:rsid w:val="00B94234"/>
    <w:rsid w:val="00B94594"/>
    <w:rsid w:val="00B94908"/>
    <w:rsid w:val="00B954EF"/>
    <w:rsid w:val="00B957E8"/>
    <w:rsid w:val="00B96061"/>
    <w:rsid w:val="00B9627C"/>
    <w:rsid w:val="00B96B12"/>
    <w:rsid w:val="00B96D65"/>
    <w:rsid w:val="00B9703D"/>
    <w:rsid w:val="00B9783A"/>
    <w:rsid w:val="00BA0359"/>
    <w:rsid w:val="00BA0375"/>
    <w:rsid w:val="00BA094C"/>
    <w:rsid w:val="00BA0FC1"/>
    <w:rsid w:val="00BA1258"/>
    <w:rsid w:val="00BA1733"/>
    <w:rsid w:val="00BA18F6"/>
    <w:rsid w:val="00BA1E3A"/>
    <w:rsid w:val="00BA24D0"/>
    <w:rsid w:val="00BA2B10"/>
    <w:rsid w:val="00BA2C6F"/>
    <w:rsid w:val="00BA2F91"/>
    <w:rsid w:val="00BA2FC4"/>
    <w:rsid w:val="00BA3963"/>
    <w:rsid w:val="00BA39E8"/>
    <w:rsid w:val="00BA3DF5"/>
    <w:rsid w:val="00BA4114"/>
    <w:rsid w:val="00BA4C64"/>
    <w:rsid w:val="00BA4DC9"/>
    <w:rsid w:val="00BA4E9B"/>
    <w:rsid w:val="00BA5006"/>
    <w:rsid w:val="00BA671A"/>
    <w:rsid w:val="00BA6BC1"/>
    <w:rsid w:val="00BA6C20"/>
    <w:rsid w:val="00BA6E22"/>
    <w:rsid w:val="00BA6EA2"/>
    <w:rsid w:val="00BA73D6"/>
    <w:rsid w:val="00BA7732"/>
    <w:rsid w:val="00BB05FD"/>
    <w:rsid w:val="00BB08F9"/>
    <w:rsid w:val="00BB1A87"/>
    <w:rsid w:val="00BB1B4A"/>
    <w:rsid w:val="00BB1C5D"/>
    <w:rsid w:val="00BB203B"/>
    <w:rsid w:val="00BB2F99"/>
    <w:rsid w:val="00BB42B0"/>
    <w:rsid w:val="00BB4322"/>
    <w:rsid w:val="00BB493B"/>
    <w:rsid w:val="00BB4AAF"/>
    <w:rsid w:val="00BB4C0B"/>
    <w:rsid w:val="00BB5BD6"/>
    <w:rsid w:val="00BB62A9"/>
    <w:rsid w:val="00BB6C8E"/>
    <w:rsid w:val="00BB7247"/>
    <w:rsid w:val="00BB7D75"/>
    <w:rsid w:val="00BB7E0E"/>
    <w:rsid w:val="00BB7E46"/>
    <w:rsid w:val="00BC053D"/>
    <w:rsid w:val="00BC0572"/>
    <w:rsid w:val="00BC0EA5"/>
    <w:rsid w:val="00BC14F9"/>
    <w:rsid w:val="00BC1DF8"/>
    <w:rsid w:val="00BC3F6F"/>
    <w:rsid w:val="00BC4959"/>
    <w:rsid w:val="00BC4B31"/>
    <w:rsid w:val="00BC50AB"/>
    <w:rsid w:val="00BC51E7"/>
    <w:rsid w:val="00BC5E56"/>
    <w:rsid w:val="00BC74E2"/>
    <w:rsid w:val="00BC7AD3"/>
    <w:rsid w:val="00BD0E96"/>
    <w:rsid w:val="00BD1889"/>
    <w:rsid w:val="00BD18DD"/>
    <w:rsid w:val="00BD1AB3"/>
    <w:rsid w:val="00BD1D72"/>
    <w:rsid w:val="00BD29FE"/>
    <w:rsid w:val="00BD2E0F"/>
    <w:rsid w:val="00BD334D"/>
    <w:rsid w:val="00BD35AC"/>
    <w:rsid w:val="00BD4144"/>
    <w:rsid w:val="00BD47A9"/>
    <w:rsid w:val="00BD4B8A"/>
    <w:rsid w:val="00BD6086"/>
    <w:rsid w:val="00BD6355"/>
    <w:rsid w:val="00BD6EFE"/>
    <w:rsid w:val="00BD7943"/>
    <w:rsid w:val="00BE0ADD"/>
    <w:rsid w:val="00BE0C76"/>
    <w:rsid w:val="00BE1ABB"/>
    <w:rsid w:val="00BE220C"/>
    <w:rsid w:val="00BE2D6C"/>
    <w:rsid w:val="00BE3D11"/>
    <w:rsid w:val="00BE4004"/>
    <w:rsid w:val="00BE412D"/>
    <w:rsid w:val="00BE4864"/>
    <w:rsid w:val="00BE489B"/>
    <w:rsid w:val="00BE4AE0"/>
    <w:rsid w:val="00BE4E04"/>
    <w:rsid w:val="00BE4F39"/>
    <w:rsid w:val="00BE50B9"/>
    <w:rsid w:val="00BE517C"/>
    <w:rsid w:val="00BE5D47"/>
    <w:rsid w:val="00BE6A03"/>
    <w:rsid w:val="00BE7976"/>
    <w:rsid w:val="00BF0199"/>
    <w:rsid w:val="00BF024D"/>
    <w:rsid w:val="00BF0312"/>
    <w:rsid w:val="00BF06D7"/>
    <w:rsid w:val="00BF08FD"/>
    <w:rsid w:val="00BF0DFC"/>
    <w:rsid w:val="00BF1802"/>
    <w:rsid w:val="00BF22F4"/>
    <w:rsid w:val="00BF2445"/>
    <w:rsid w:val="00BF2AA3"/>
    <w:rsid w:val="00BF3821"/>
    <w:rsid w:val="00BF3A0F"/>
    <w:rsid w:val="00BF45CA"/>
    <w:rsid w:val="00BF4B05"/>
    <w:rsid w:val="00BF5210"/>
    <w:rsid w:val="00BF5571"/>
    <w:rsid w:val="00BF5BE4"/>
    <w:rsid w:val="00BF6A79"/>
    <w:rsid w:val="00BF6CA9"/>
    <w:rsid w:val="00BF702F"/>
    <w:rsid w:val="00BF7283"/>
    <w:rsid w:val="00BF7CE0"/>
    <w:rsid w:val="00BF7E46"/>
    <w:rsid w:val="00C001C5"/>
    <w:rsid w:val="00C004B3"/>
    <w:rsid w:val="00C00A9E"/>
    <w:rsid w:val="00C010BC"/>
    <w:rsid w:val="00C01258"/>
    <w:rsid w:val="00C016C0"/>
    <w:rsid w:val="00C017B9"/>
    <w:rsid w:val="00C021DC"/>
    <w:rsid w:val="00C0226D"/>
    <w:rsid w:val="00C022D4"/>
    <w:rsid w:val="00C025DD"/>
    <w:rsid w:val="00C02D1F"/>
    <w:rsid w:val="00C03E06"/>
    <w:rsid w:val="00C045F7"/>
    <w:rsid w:val="00C04D4B"/>
    <w:rsid w:val="00C04F8F"/>
    <w:rsid w:val="00C05689"/>
    <w:rsid w:val="00C05C9A"/>
    <w:rsid w:val="00C05ED7"/>
    <w:rsid w:val="00C0604D"/>
    <w:rsid w:val="00C06200"/>
    <w:rsid w:val="00C06C15"/>
    <w:rsid w:val="00C06D62"/>
    <w:rsid w:val="00C06FE9"/>
    <w:rsid w:val="00C0771C"/>
    <w:rsid w:val="00C103FA"/>
    <w:rsid w:val="00C10D21"/>
    <w:rsid w:val="00C10D96"/>
    <w:rsid w:val="00C1175C"/>
    <w:rsid w:val="00C11C87"/>
    <w:rsid w:val="00C120F9"/>
    <w:rsid w:val="00C13431"/>
    <w:rsid w:val="00C1387D"/>
    <w:rsid w:val="00C156AF"/>
    <w:rsid w:val="00C15739"/>
    <w:rsid w:val="00C176D8"/>
    <w:rsid w:val="00C17710"/>
    <w:rsid w:val="00C17C69"/>
    <w:rsid w:val="00C20442"/>
    <w:rsid w:val="00C20DA5"/>
    <w:rsid w:val="00C20EC7"/>
    <w:rsid w:val="00C210B8"/>
    <w:rsid w:val="00C215E4"/>
    <w:rsid w:val="00C216A4"/>
    <w:rsid w:val="00C218CD"/>
    <w:rsid w:val="00C21FF7"/>
    <w:rsid w:val="00C22295"/>
    <w:rsid w:val="00C22448"/>
    <w:rsid w:val="00C22836"/>
    <w:rsid w:val="00C22E60"/>
    <w:rsid w:val="00C22FFA"/>
    <w:rsid w:val="00C24F93"/>
    <w:rsid w:val="00C25C3A"/>
    <w:rsid w:val="00C26031"/>
    <w:rsid w:val="00C266EA"/>
    <w:rsid w:val="00C26919"/>
    <w:rsid w:val="00C26B37"/>
    <w:rsid w:val="00C26F38"/>
    <w:rsid w:val="00C27169"/>
    <w:rsid w:val="00C27456"/>
    <w:rsid w:val="00C279FD"/>
    <w:rsid w:val="00C3058B"/>
    <w:rsid w:val="00C30801"/>
    <w:rsid w:val="00C30AF4"/>
    <w:rsid w:val="00C316AD"/>
    <w:rsid w:val="00C31A62"/>
    <w:rsid w:val="00C3201D"/>
    <w:rsid w:val="00C3308F"/>
    <w:rsid w:val="00C3381C"/>
    <w:rsid w:val="00C33ADD"/>
    <w:rsid w:val="00C33E2B"/>
    <w:rsid w:val="00C33EBC"/>
    <w:rsid w:val="00C346BD"/>
    <w:rsid w:val="00C34971"/>
    <w:rsid w:val="00C364F7"/>
    <w:rsid w:val="00C36DF7"/>
    <w:rsid w:val="00C3742A"/>
    <w:rsid w:val="00C3790F"/>
    <w:rsid w:val="00C40345"/>
    <w:rsid w:val="00C408B0"/>
    <w:rsid w:val="00C408E0"/>
    <w:rsid w:val="00C40E36"/>
    <w:rsid w:val="00C41835"/>
    <w:rsid w:val="00C42057"/>
    <w:rsid w:val="00C423E7"/>
    <w:rsid w:val="00C43275"/>
    <w:rsid w:val="00C438C4"/>
    <w:rsid w:val="00C43CEB"/>
    <w:rsid w:val="00C44146"/>
    <w:rsid w:val="00C443D5"/>
    <w:rsid w:val="00C44902"/>
    <w:rsid w:val="00C45F27"/>
    <w:rsid w:val="00C466DF"/>
    <w:rsid w:val="00C4739D"/>
    <w:rsid w:val="00C476D4"/>
    <w:rsid w:val="00C479D3"/>
    <w:rsid w:val="00C47DBC"/>
    <w:rsid w:val="00C47E21"/>
    <w:rsid w:val="00C5018F"/>
    <w:rsid w:val="00C501EC"/>
    <w:rsid w:val="00C50D5B"/>
    <w:rsid w:val="00C510FE"/>
    <w:rsid w:val="00C512B8"/>
    <w:rsid w:val="00C52305"/>
    <w:rsid w:val="00C53681"/>
    <w:rsid w:val="00C54035"/>
    <w:rsid w:val="00C54836"/>
    <w:rsid w:val="00C54BEB"/>
    <w:rsid w:val="00C56711"/>
    <w:rsid w:val="00C56B13"/>
    <w:rsid w:val="00C5714A"/>
    <w:rsid w:val="00C572F3"/>
    <w:rsid w:val="00C574EB"/>
    <w:rsid w:val="00C57585"/>
    <w:rsid w:val="00C610B8"/>
    <w:rsid w:val="00C615A8"/>
    <w:rsid w:val="00C61CD7"/>
    <w:rsid w:val="00C61D19"/>
    <w:rsid w:val="00C625AF"/>
    <w:rsid w:val="00C6286C"/>
    <w:rsid w:val="00C62E04"/>
    <w:rsid w:val="00C63EE8"/>
    <w:rsid w:val="00C64AB6"/>
    <w:rsid w:val="00C65695"/>
    <w:rsid w:val="00C6570D"/>
    <w:rsid w:val="00C65ADA"/>
    <w:rsid w:val="00C65E3C"/>
    <w:rsid w:val="00C660FB"/>
    <w:rsid w:val="00C66870"/>
    <w:rsid w:val="00C66D5C"/>
    <w:rsid w:val="00C66E83"/>
    <w:rsid w:val="00C671B5"/>
    <w:rsid w:val="00C671C3"/>
    <w:rsid w:val="00C67216"/>
    <w:rsid w:val="00C67574"/>
    <w:rsid w:val="00C7036A"/>
    <w:rsid w:val="00C70CFA"/>
    <w:rsid w:val="00C71F27"/>
    <w:rsid w:val="00C721F2"/>
    <w:rsid w:val="00C72925"/>
    <w:rsid w:val="00C73407"/>
    <w:rsid w:val="00C73CB8"/>
    <w:rsid w:val="00C74236"/>
    <w:rsid w:val="00C74893"/>
    <w:rsid w:val="00C74EED"/>
    <w:rsid w:val="00C752F8"/>
    <w:rsid w:val="00C753B2"/>
    <w:rsid w:val="00C76752"/>
    <w:rsid w:val="00C77BA6"/>
    <w:rsid w:val="00C77E08"/>
    <w:rsid w:val="00C77F55"/>
    <w:rsid w:val="00C8008C"/>
    <w:rsid w:val="00C80181"/>
    <w:rsid w:val="00C809C2"/>
    <w:rsid w:val="00C80E6C"/>
    <w:rsid w:val="00C8126F"/>
    <w:rsid w:val="00C81D70"/>
    <w:rsid w:val="00C8212D"/>
    <w:rsid w:val="00C82167"/>
    <w:rsid w:val="00C823EF"/>
    <w:rsid w:val="00C82AE7"/>
    <w:rsid w:val="00C82F64"/>
    <w:rsid w:val="00C83584"/>
    <w:rsid w:val="00C83827"/>
    <w:rsid w:val="00C83870"/>
    <w:rsid w:val="00C83B39"/>
    <w:rsid w:val="00C83E48"/>
    <w:rsid w:val="00C84F24"/>
    <w:rsid w:val="00C860C5"/>
    <w:rsid w:val="00C86C0E"/>
    <w:rsid w:val="00C871BC"/>
    <w:rsid w:val="00C873C5"/>
    <w:rsid w:val="00C87B79"/>
    <w:rsid w:val="00C87BAE"/>
    <w:rsid w:val="00C90417"/>
    <w:rsid w:val="00C90A41"/>
    <w:rsid w:val="00C90E66"/>
    <w:rsid w:val="00C90F64"/>
    <w:rsid w:val="00C90F7E"/>
    <w:rsid w:val="00C91F9F"/>
    <w:rsid w:val="00C92271"/>
    <w:rsid w:val="00C922D1"/>
    <w:rsid w:val="00C9263E"/>
    <w:rsid w:val="00C93088"/>
    <w:rsid w:val="00C934CF"/>
    <w:rsid w:val="00C93E5D"/>
    <w:rsid w:val="00C951F6"/>
    <w:rsid w:val="00C95639"/>
    <w:rsid w:val="00C96C7E"/>
    <w:rsid w:val="00C9769F"/>
    <w:rsid w:val="00C97842"/>
    <w:rsid w:val="00CA06BD"/>
    <w:rsid w:val="00CA0E6E"/>
    <w:rsid w:val="00CA1A52"/>
    <w:rsid w:val="00CA1DB0"/>
    <w:rsid w:val="00CA1FC9"/>
    <w:rsid w:val="00CA3106"/>
    <w:rsid w:val="00CA3158"/>
    <w:rsid w:val="00CA360A"/>
    <w:rsid w:val="00CA3808"/>
    <w:rsid w:val="00CA3B58"/>
    <w:rsid w:val="00CA4ACD"/>
    <w:rsid w:val="00CA5160"/>
    <w:rsid w:val="00CA5481"/>
    <w:rsid w:val="00CA5554"/>
    <w:rsid w:val="00CA59FE"/>
    <w:rsid w:val="00CA5BED"/>
    <w:rsid w:val="00CA71F1"/>
    <w:rsid w:val="00CA7BF2"/>
    <w:rsid w:val="00CB010D"/>
    <w:rsid w:val="00CB0B76"/>
    <w:rsid w:val="00CB1534"/>
    <w:rsid w:val="00CB2032"/>
    <w:rsid w:val="00CB23B5"/>
    <w:rsid w:val="00CB2E37"/>
    <w:rsid w:val="00CB2E4A"/>
    <w:rsid w:val="00CB2EFC"/>
    <w:rsid w:val="00CB3392"/>
    <w:rsid w:val="00CB3897"/>
    <w:rsid w:val="00CB42F3"/>
    <w:rsid w:val="00CB491F"/>
    <w:rsid w:val="00CB4B23"/>
    <w:rsid w:val="00CB53AD"/>
    <w:rsid w:val="00CB5BB0"/>
    <w:rsid w:val="00CB5C04"/>
    <w:rsid w:val="00CB5C15"/>
    <w:rsid w:val="00CB6252"/>
    <w:rsid w:val="00CB6F9C"/>
    <w:rsid w:val="00CB72C5"/>
    <w:rsid w:val="00CB782E"/>
    <w:rsid w:val="00CB792B"/>
    <w:rsid w:val="00CB7BBD"/>
    <w:rsid w:val="00CC124F"/>
    <w:rsid w:val="00CC1667"/>
    <w:rsid w:val="00CC16BB"/>
    <w:rsid w:val="00CC197D"/>
    <w:rsid w:val="00CC1A29"/>
    <w:rsid w:val="00CC1B08"/>
    <w:rsid w:val="00CC1C19"/>
    <w:rsid w:val="00CC1E5E"/>
    <w:rsid w:val="00CC20AE"/>
    <w:rsid w:val="00CC231A"/>
    <w:rsid w:val="00CC2B86"/>
    <w:rsid w:val="00CC3499"/>
    <w:rsid w:val="00CC36EC"/>
    <w:rsid w:val="00CC430D"/>
    <w:rsid w:val="00CC4E4E"/>
    <w:rsid w:val="00CC4FA2"/>
    <w:rsid w:val="00CC52FD"/>
    <w:rsid w:val="00CC626F"/>
    <w:rsid w:val="00CC701E"/>
    <w:rsid w:val="00CC7731"/>
    <w:rsid w:val="00CC78F7"/>
    <w:rsid w:val="00CD0844"/>
    <w:rsid w:val="00CD0A54"/>
    <w:rsid w:val="00CD0E67"/>
    <w:rsid w:val="00CD0F9A"/>
    <w:rsid w:val="00CD1001"/>
    <w:rsid w:val="00CD129F"/>
    <w:rsid w:val="00CD1787"/>
    <w:rsid w:val="00CD1DA1"/>
    <w:rsid w:val="00CD2243"/>
    <w:rsid w:val="00CD2559"/>
    <w:rsid w:val="00CD2C29"/>
    <w:rsid w:val="00CD2D77"/>
    <w:rsid w:val="00CD2FF5"/>
    <w:rsid w:val="00CD3315"/>
    <w:rsid w:val="00CD33F1"/>
    <w:rsid w:val="00CD345C"/>
    <w:rsid w:val="00CD3E4C"/>
    <w:rsid w:val="00CD4D80"/>
    <w:rsid w:val="00CD5780"/>
    <w:rsid w:val="00CD5800"/>
    <w:rsid w:val="00CD5884"/>
    <w:rsid w:val="00CD6368"/>
    <w:rsid w:val="00CD65F3"/>
    <w:rsid w:val="00CD68F8"/>
    <w:rsid w:val="00CD7116"/>
    <w:rsid w:val="00CE016B"/>
    <w:rsid w:val="00CE0CA5"/>
    <w:rsid w:val="00CE18F5"/>
    <w:rsid w:val="00CE198F"/>
    <w:rsid w:val="00CE2DF7"/>
    <w:rsid w:val="00CE2FE8"/>
    <w:rsid w:val="00CE30B0"/>
    <w:rsid w:val="00CE3241"/>
    <w:rsid w:val="00CE39D0"/>
    <w:rsid w:val="00CE4196"/>
    <w:rsid w:val="00CE4585"/>
    <w:rsid w:val="00CE46CD"/>
    <w:rsid w:val="00CE508C"/>
    <w:rsid w:val="00CE5446"/>
    <w:rsid w:val="00CE5459"/>
    <w:rsid w:val="00CE5860"/>
    <w:rsid w:val="00CE60B3"/>
    <w:rsid w:val="00CE60D0"/>
    <w:rsid w:val="00CE614B"/>
    <w:rsid w:val="00CE7095"/>
    <w:rsid w:val="00CE7433"/>
    <w:rsid w:val="00CE77FD"/>
    <w:rsid w:val="00CF03D5"/>
    <w:rsid w:val="00CF10C6"/>
    <w:rsid w:val="00CF1A7E"/>
    <w:rsid w:val="00CF2624"/>
    <w:rsid w:val="00CF2807"/>
    <w:rsid w:val="00CF41A6"/>
    <w:rsid w:val="00CF4431"/>
    <w:rsid w:val="00CF475B"/>
    <w:rsid w:val="00CF4A81"/>
    <w:rsid w:val="00CF4D41"/>
    <w:rsid w:val="00CF676A"/>
    <w:rsid w:val="00CF732D"/>
    <w:rsid w:val="00CF783C"/>
    <w:rsid w:val="00D004E7"/>
    <w:rsid w:val="00D00A90"/>
    <w:rsid w:val="00D016EF"/>
    <w:rsid w:val="00D01FA1"/>
    <w:rsid w:val="00D02ADD"/>
    <w:rsid w:val="00D03205"/>
    <w:rsid w:val="00D03D2F"/>
    <w:rsid w:val="00D04898"/>
    <w:rsid w:val="00D04A2E"/>
    <w:rsid w:val="00D04ABB"/>
    <w:rsid w:val="00D05285"/>
    <w:rsid w:val="00D060A0"/>
    <w:rsid w:val="00D06344"/>
    <w:rsid w:val="00D06504"/>
    <w:rsid w:val="00D065B9"/>
    <w:rsid w:val="00D06A96"/>
    <w:rsid w:val="00D0702B"/>
    <w:rsid w:val="00D07AB8"/>
    <w:rsid w:val="00D103FB"/>
    <w:rsid w:val="00D10B5E"/>
    <w:rsid w:val="00D12045"/>
    <w:rsid w:val="00D12FEC"/>
    <w:rsid w:val="00D1305B"/>
    <w:rsid w:val="00D13A6B"/>
    <w:rsid w:val="00D13C38"/>
    <w:rsid w:val="00D146BD"/>
    <w:rsid w:val="00D14F46"/>
    <w:rsid w:val="00D15A7E"/>
    <w:rsid w:val="00D15FBF"/>
    <w:rsid w:val="00D160C7"/>
    <w:rsid w:val="00D16535"/>
    <w:rsid w:val="00D16F45"/>
    <w:rsid w:val="00D17518"/>
    <w:rsid w:val="00D2020F"/>
    <w:rsid w:val="00D20236"/>
    <w:rsid w:val="00D20EEC"/>
    <w:rsid w:val="00D21631"/>
    <w:rsid w:val="00D216EB"/>
    <w:rsid w:val="00D21A2F"/>
    <w:rsid w:val="00D21E65"/>
    <w:rsid w:val="00D22136"/>
    <w:rsid w:val="00D2235B"/>
    <w:rsid w:val="00D22701"/>
    <w:rsid w:val="00D2419E"/>
    <w:rsid w:val="00D24443"/>
    <w:rsid w:val="00D24B26"/>
    <w:rsid w:val="00D253AA"/>
    <w:rsid w:val="00D2782D"/>
    <w:rsid w:val="00D27A04"/>
    <w:rsid w:val="00D27EE8"/>
    <w:rsid w:val="00D3118A"/>
    <w:rsid w:val="00D31241"/>
    <w:rsid w:val="00D312FF"/>
    <w:rsid w:val="00D31306"/>
    <w:rsid w:val="00D319DC"/>
    <w:rsid w:val="00D3231D"/>
    <w:rsid w:val="00D33B32"/>
    <w:rsid w:val="00D34881"/>
    <w:rsid w:val="00D353DF"/>
    <w:rsid w:val="00D35634"/>
    <w:rsid w:val="00D36F17"/>
    <w:rsid w:val="00D370CC"/>
    <w:rsid w:val="00D37279"/>
    <w:rsid w:val="00D40B0D"/>
    <w:rsid w:val="00D420B3"/>
    <w:rsid w:val="00D4243C"/>
    <w:rsid w:val="00D4308F"/>
    <w:rsid w:val="00D44283"/>
    <w:rsid w:val="00D44418"/>
    <w:rsid w:val="00D445C2"/>
    <w:rsid w:val="00D4473F"/>
    <w:rsid w:val="00D44ADB"/>
    <w:rsid w:val="00D45138"/>
    <w:rsid w:val="00D452E5"/>
    <w:rsid w:val="00D4561B"/>
    <w:rsid w:val="00D45958"/>
    <w:rsid w:val="00D46490"/>
    <w:rsid w:val="00D46A03"/>
    <w:rsid w:val="00D4720D"/>
    <w:rsid w:val="00D4770D"/>
    <w:rsid w:val="00D503EE"/>
    <w:rsid w:val="00D51BAC"/>
    <w:rsid w:val="00D51E87"/>
    <w:rsid w:val="00D52415"/>
    <w:rsid w:val="00D526A2"/>
    <w:rsid w:val="00D531B0"/>
    <w:rsid w:val="00D53730"/>
    <w:rsid w:val="00D53841"/>
    <w:rsid w:val="00D539F2"/>
    <w:rsid w:val="00D5445F"/>
    <w:rsid w:val="00D557AE"/>
    <w:rsid w:val="00D55E42"/>
    <w:rsid w:val="00D56129"/>
    <w:rsid w:val="00D56539"/>
    <w:rsid w:val="00D567B2"/>
    <w:rsid w:val="00D567B6"/>
    <w:rsid w:val="00D56A21"/>
    <w:rsid w:val="00D57AD6"/>
    <w:rsid w:val="00D57C6B"/>
    <w:rsid w:val="00D60525"/>
    <w:rsid w:val="00D61D57"/>
    <w:rsid w:val="00D625F8"/>
    <w:rsid w:val="00D62757"/>
    <w:rsid w:val="00D62A13"/>
    <w:rsid w:val="00D62A68"/>
    <w:rsid w:val="00D630BB"/>
    <w:rsid w:val="00D643C5"/>
    <w:rsid w:val="00D65293"/>
    <w:rsid w:val="00D65446"/>
    <w:rsid w:val="00D65844"/>
    <w:rsid w:val="00D65943"/>
    <w:rsid w:val="00D663DB"/>
    <w:rsid w:val="00D66728"/>
    <w:rsid w:val="00D66FA0"/>
    <w:rsid w:val="00D6710B"/>
    <w:rsid w:val="00D67616"/>
    <w:rsid w:val="00D67EB2"/>
    <w:rsid w:val="00D705E8"/>
    <w:rsid w:val="00D706BD"/>
    <w:rsid w:val="00D70E82"/>
    <w:rsid w:val="00D71115"/>
    <w:rsid w:val="00D717D1"/>
    <w:rsid w:val="00D7186E"/>
    <w:rsid w:val="00D71F08"/>
    <w:rsid w:val="00D724D8"/>
    <w:rsid w:val="00D74477"/>
    <w:rsid w:val="00D74BD1"/>
    <w:rsid w:val="00D74BDB"/>
    <w:rsid w:val="00D751CA"/>
    <w:rsid w:val="00D75527"/>
    <w:rsid w:val="00D755E3"/>
    <w:rsid w:val="00D7659A"/>
    <w:rsid w:val="00D77077"/>
    <w:rsid w:val="00D773E2"/>
    <w:rsid w:val="00D77560"/>
    <w:rsid w:val="00D77F6C"/>
    <w:rsid w:val="00D806EC"/>
    <w:rsid w:val="00D8155B"/>
    <w:rsid w:val="00D81913"/>
    <w:rsid w:val="00D81AD5"/>
    <w:rsid w:val="00D81E7D"/>
    <w:rsid w:val="00D82302"/>
    <w:rsid w:val="00D83B5C"/>
    <w:rsid w:val="00D845A3"/>
    <w:rsid w:val="00D85060"/>
    <w:rsid w:val="00D85140"/>
    <w:rsid w:val="00D853D8"/>
    <w:rsid w:val="00D85740"/>
    <w:rsid w:val="00D862E0"/>
    <w:rsid w:val="00D86CAF"/>
    <w:rsid w:val="00D8722C"/>
    <w:rsid w:val="00D878C6"/>
    <w:rsid w:val="00D90B23"/>
    <w:rsid w:val="00D90FF4"/>
    <w:rsid w:val="00D926E9"/>
    <w:rsid w:val="00D9385C"/>
    <w:rsid w:val="00D93999"/>
    <w:rsid w:val="00D93C4A"/>
    <w:rsid w:val="00D93F04"/>
    <w:rsid w:val="00D94F2F"/>
    <w:rsid w:val="00D957B6"/>
    <w:rsid w:val="00D9611D"/>
    <w:rsid w:val="00D96129"/>
    <w:rsid w:val="00D96169"/>
    <w:rsid w:val="00D962F1"/>
    <w:rsid w:val="00D9638D"/>
    <w:rsid w:val="00D96864"/>
    <w:rsid w:val="00D968B6"/>
    <w:rsid w:val="00D96A19"/>
    <w:rsid w:val="00D97461"/>
    <w:rsid w:val="00D978B0"/>
    <w:rsid w:val="00D979AC"/>
    <w:rsid w:val="00D97BEA"/>
    <w:rsid w:val="00DA0026"/>
    <w:rsid w:val="00DA00FE"/>
    <w:rsid w:val="00DA01D9"/>
    <w:rsid w:val="00DA0525"/>
    <w:rsid w:val="00DA068E"/>
    <w:rsid w:val="00DA0794"/>
    <w:rsid w:val="00DA18A7"/>
    <w:rsid w:val="00DA19AD"/>
    <w:rsid w:val="00DA1BFF"/>
    <w:rsid w:val="00DA35BE"/>
    <w:rsid w:val="00DA37AB"/>
    <w:rsid w:val="00DA45FD"/>
    <w:rsid w:val="00DA4EFA"/>
    <w:rsid w:val="00DA5313"/>
    <w:rsid w:val="00DA5855"/>
    <w:rsid w:val="00DA597B"/>
    <w:rsid w:val="00DA6992"/>
    <w:rsid w:val="00DA6A8A"/>
    <w:rsid w:val="00DA6D0E"/>
    <w:rsid w:val="00DA72FD"/>
    <w:rsid w:val="00DB0A0F"/>
    <w:rsid w:val="00DB0B55"/>
    <w:rsid w:val="00DB0CB1"/>
    <w:rsid w:val="00DB0E20"/>
    <w:rsid w:val="00DB1579"/>
    <w:rsid w:val="00DB1BD2"/>
    <w:rsid w:val="00DB200C"/>
    <w:rsid w:val="00DB3906"/>
    <w:rsid w:val="00DB3A3B"/>
    <w:rsid w:val="00DB4974"/>
    <w:rsid w:val="00DB49D0"/>
    <w:rsid w:val="00DB54BD"/>
    <w:rsid w:val="00DB57ED"/>
    <w:rsid w:val="00DB60DB"/>
    <w:rsid w:val="00DB6B75"/>
    <w:rsid w:val="00DB6F77"/>
    <w:rsid w:val="00DB795B"/>
    <w:rsid w:val="00DB7B64"/>
    <w:rsid w:val="00DC0015"/>
    <w:rsid w:val="00DC015E"/>
    <w:rsid w:val="00DC03CF"/>
    <w:rsid w:val="00DC0E82"/>
    <w:rsid w:val="00DC1B88"/>
    <w:rsid w:val="00DC1C0D"/>
    <w:rsid w:val="00DC2A0C"/>
    <w:rsid w:val="00DC2E46"/>
    <w:rsid w:val="00DC2EE1"/>
    <w:rsid w:val="00DC31CB"/>
    <w:rsid w:val="00DC31ED"/>
    <w:rsid w:val="00DC3288"/>
    <w:rsid w:val="00DC39EE"/>
    <w:rsid w:val="00DC419A"/>
    <w:rsid w:val="00DC51AD"/>
    <w:rsid w:val="00DC5301"/>
    <w:rsid w:val="00DC5722"/>
    <w:rsid w:val="00DC5D72"/>
    <w:rsid w:val="00DC5ECC"/>
    <w:rsid w:val="00DC6073"/>
    <w:rsid w:val="00DC6259"/>
    <w:rsid w:val="00DC6947"/>
    <w:rsid w:val="00DC6B43"/>
    <w:rsid w:val="00DC7142"/>
    <w:rsid w:val="00DD014A"/>
    <w:rsid w:val="00DD0484"/>
    <w:rsid w:val="00DD08B9"/>
    <w:rsid w:val="00DD08C9"/>
    <w:rsid w:val="00DD0A09"/>
    <w:rsid w:val="00DD136A"/>
    <w:rsid w:val="00DD1F5B"/>
    <w:rsid w:val="00DD22A3"/>
    <w:rsid w:val="00DD2361"/>
    <w:rsid w:val="00DD23D3"/>
    <w:rsid w:val="00DD28F8"/>
    <w:rsid w:val="00DD382F"/>
    <w:rsid w:val="00DD4404"/>
    <w:rsid w:val="00DD477E"/>
    <w:rsid w:val="00DD47F6"/>
    <w:rsid w:val="00DD4A81"/>
    <w:rsid w:val="00DD59B0"/>
    <w:rsid w:val="00DD5D06"/>
    <w:rsid w:val="00DD714D"/>
    <w:rsid w:val="00DE1BCB"/>
    <w:rsid w:val="00DE26E9"/>
    <w:rsid w:val="00DE3193"/>
    <w:rsid w:val="00DE31A4"/>
    <w:rsid w:val="00DE3636"/>
    <w:rsid w:val="00DE39B8"/>
    <w:rsid w:val="00DE3AB0"/>
    <w:rsid w:val="00DE3C35"/>
    <w:rsid w:val="00DE3C92"/>
    <w:rsid w:val="00DE5021"/>
    <w:rsid w:val="00DE583A"/>
    <w:rsid w:val="00DE5CDD"/>
    <w:rsid w:val="00DE65B3"/>
    <w:rsid w:val="00DE6A11"/>
    <w:rsid w:val="00DE71EA"/>
    <w:rsid w:val="00DE74C1"/>
    <w:rsid w:val="00DE7515"/>
    <w:rsid w:val="00DE7694"/>
    <w:rsid w:val="00DE7B85"/>
    <w:rsid w:val="00DE7C11"/>
    <w:rsid w:val="00DE7D89"/>
    <w:rsid w:val="00DF020A"/>
    <w:rsid w:val="00DF0225"/>
    <w:rsid w:val="00DF17BC"/>
    <w:rsid w:val="00DF1C23"/>
    <w:rsid w:val="00DF2A31"/>
    <w:rsid w:val="00DF2DE2"/>
    <w:rsid w:val="00DF314F"/>
    <w:rsid w:val="00DF3A28"/>
    <w:rsid w:val="00DF3B55"/>
    <w:rsid w:val="00DF3EEC"/>
    <w:rsid w:val="00DF449A"/>
    <w:rsid w:val="00DF4913"/>
    <w:rsid w:val="00DF4E31"/>
    <w:rsid w:val="00DF571C"/>
    <w:rsid w:val="00DF5A6F"/>
    <w:rsid w:val="00DF5FC4"/>
    <w:rsid w:val="00DF6CC2"/>
    <w:rsid w:val="00DF7A4A"/>
    <w:rsid w:val="00E00B8F"/>
    <w:rsid w:val="00E00BF7"/>
    <w:rsid w:val="00E00D75"/>
    <w:rsid w:val="00E00DCE"/>
    <w:rsid w:val="00E00EB5"/>
    <w:rsid w:val="00E00F23"/>
    <w:rsid w:val="00E010F6"/>
    <w:rsid w:val="00E01782"/>
    <w:rsid w:val="00E027A2"/>
    <w:rsid w:val="00E02AE2"/>
    <w:rsid w:val="00E030EF"/>
    <w:rsid w:val="00E0344C"/>
    <w:rsid w:val="00E03F0F"/>
    <w:rsid w:val="00E04688"/>
    <w:rsid w:val="00E0491D"/>
    <w:rsid w:val="00E053D4"/>
    <w:rsid w:val="00E0548E"/>
    <w:rsid w:val="00E05FB9"/>
    <w:rsid w:val="00E061D6"/>
    <w:rsid w:val="00E06496"/>
    <w:rsid w:val="00E06C6D"/>
    <w:rsid w:val="00E06EFE"/>
    <w:rsid w:val="00E0701B"/>
    <w:rsid w:val="00E07C79"/>
    <w:rsid w:val="00E07F23"/>
    <w:rsid w:val="00E11C69"/>
    <w:rsid w:val="00E13BE3"/>
    <w:rsid w:val="00E14258"/>
    <w:rsid w:val="00E144DD"/>
    <w:rsid w:val="00E14539"/>
    <w:rsid w:val="00E14F6E"/>
    <w:rsid w:val="00E15164"/>
    <w:rsid w:val="00E15ED3"/>
    <w:rsid w:val="00E16988"/>
    <w:rsid w:val="00E17004"/>
    <w:rsid w:val="00E1765F"/>
    <w:rsid w:val="00E1767B"/>
    <w:rsid w:val="00E176DE"/>
    <w:rsid w:val="00E178D4"/>
    <w:rsid w:val="00E2023E"/>
    <w:rsid w:val="00E2060F"/>
    <w:rsid w:val="00E2117C"/>
    <w:rsid w:val="00E216F4"/>
    <w:rsid w:val="00E2362B"/>
    <w:rsid w:val="00E2448F"/>
    <w:rsid w:val="00E24DF8"/>
    <w:rsid w:val="00E24E1B"/>
    <w:rsid w:val="00E25BDF"/>
    <w:rsid w:val="00E25F62"/>
    <w:rsid w:val="00E260E1"/>
    <w:rsid w:val="00E279E9"/>
    <w:rsid w:val="00E27B5B"/>
    <w:rsid w:val="00E27D14"/>
    <w:rsid w:val="00E31127"/>
    <w:rsid w:val="00E31700"/>
    <w:rsid w:val="00E31D73"/>
    <w:rsid w:val="00E322E3"/>
    <w:rsid w:val="00E32D65"/>
    <w:rsid w:val="00E33D4F"/>
    <w:rsid w:val="00E34190"/>
    <w:rsid w:val="00E3488D"/>
    <w:rsid w:val="00E34B42"/>
    <w:rsid w:val="00E356A4"/>
    <w:rsid w:val="00E35E89"/>
    <w:rsid w:val="00E36671"/>
    <w:rsid w:val="00E37C92"/>
    <w:rsid w:val="00E37FF4"/>
    <w:rsid w:val="00E40796"/>
    <w:rsid w:val="00E41321"/>
    <w:rsid w:val="00E414A1"/>
    <w:rsid w:val="00E4159B"/>
    <w:rsid w:val="00E41C43"/>
    <w:rsid w:val="00E41C67"/>
    <w:rsid w:val="00E42447"/>
    <w:rsid w:val="00E424EC"/>
    <w:rsid w:val="00E42CFA"/>
    <w:rsid w:val="00E42D63"/>
    <w:rsid w:val="00E43BEC"/>
    <w:rsid w:val="00E4430F"/>
    <w:rsid w:val="00E445A5"/>
    <w:rsid w:val="00E4462A"/>
    <w:rsid w:val="00E447B8"/>
    <w:rsid w:val="00E44ECE"/>
    <w:rsid w:val="00E44F79"/>
    <w:rsid w:val="00E45343"/>
    <w:rsid w:val="00E4556B"/>
    <w:rsid w:val="00E4581B"/>
    <w:rsid w:val="00E46B5F"/>
    <w:rsid w:val="00E46E43"/>
    <w:rsid w:val="00E46EBA"/>
    <w:rsid w:val="00E47BAA"/>
    <w:rsid w:val="00E5003A"/>
    <w:rsid w:val="00E5077A"/>
    <w:rsid w:val="00E50958"/>
    <w:rsid w:val="00E509B3"/>
    <w:rsid w:val="00E50DC2"/>
    <w:rsid w:val="00E51081"/>
    <w:rsid w:val="00E513C6"/>
    <w:rsid w:val="00E51932"/>
    <w:rsid w:val="00E51F3A"/>
    <w:rsid w:val="00E52A19"/>
    <w:rsid w:val="00E547F7"/>
    <w:rsid w:val="00E5512B"/>
    <w:rsid w:val="00E5677E"/>
    <w:rsid w:val="00E567FE"/>
    <w:rsid w:val="00E56D1D"/>
    <w:rsid w:val="00E57073"/>
    <w:rsid w:val="00E572DC"/>
    <w:rsid w:val="00E5748C"/>
    <w:rsid w:val="00E57FE4"/>
    <w:rsid w:val="00E604B2"/>
    <w:rsid w:val="00E61771"/>
    <w:rsid w:val="00E61B33"/>
    <w:rsid w:val="00E61E09"/>
    <w:rsid w:val="00E61FB8"/>
    <w:rsid w:val="00E623AD"/>
    <w:rsid w:val="00E64824"/>
    <w:rsid w:val="00E64A6F"/>
    <w:rsid w:val="00E64E11"/>
    <w:rsid w:val="00E6552E"/>
    <w:rsid w:val="00E65CEE"/>
    <w:rsid w:val="00E65EC2"/>
    <w:rsid w:val="00E66315"/>
    <w:rsid w:val="00E668A0"/>
    <w:rsid w:val="00E669F1"/>
    <w:rsid w:val="00E66F6D"/>
    <w:rsid w:val="00E66FC5"/>
    <w:rsid w:val="00E70663"/>
    <w:rsid w:val="00E70936"/>
    <w:rsid w:val="00E70CE7"/>
    <w:rsid w:val="00E714C1"/>
    <w:rsid w:val="00E716D5"/>
    <w:rsid w:val="00E71D03"/>
    <w:rsid w:val="00E7255D"/>
    <w:rsid w:val="00E72616"/>
    <w:rsid w:val="00E72849"/>
    <w:rsid w:val="00E72BD8"/>
    <w:rsid w:val="00E75015"/>
    <w:rsid w:val="00E75262"/>
    <w:rsid w:val="00E752F7"/>
    <w:rsid w:val="00E76118"/>
    <w:rsid w:val="00E76352"/>
    <w:rsid w:val="00E769A7"/>
    <w:rsid w:val="00E76C08"/>
    <w:rsid w:val="00E77346"/>
    <w:rsid w:val="00E774E7"/>
    <w:rsid w:val="00E7784B"/>
    <w:rsid w:val="00E801B2"/>
    <w:rsid w:val="00E80FFD"/>
    <w:rsid w:val="00E818C5"/>
    <w:rsid w:val="00E818F4"/>
    <w:rsid w:val="00E81CA5"/>
    <w:rsid w:val="00E826F9"/>
    <w:rsid w:val="00E82988"/>
    <w:rsid w:val="00E829CD"/>
    <w:rsid w:val="00E8346C"/>
    <w:rsid w:val="00E83ABF"/>
    <w:rsid w:val="00E841D3"/>
    <w:rsid w:val="00E85178"/>
    <w:rsid w:val="00E859A4"/>
    <w:rsid w:val="00E8622E"/>
    <w:rsid w:val="00E86D1C"/>
    <w:rsid w:val="00E87524"/>
    <w:rsid w:val="00E8758E"/>
    <w:rsid w:val="00E87B74"/>
    <w:rsid w:val="00E90492"/>
    <w:rsid w:val="00E9049F"/>
    <w:rsid w:val="00E90D10"/>
    <w:rsid w:val="00E910B2"/>
    <w:rsid w:val="00E91145"/>
    <w:rsid w:val="00E914C4"/>
    <w:rsid w:val="00E91649"/>
    <w:rsid w:val="00E93166"/>
    <w:rsid w:val="00E936EB"/>
    <w:rsid w:val="00E940C8"/>
    <w:rsid w:val="00E9534F"/>
    <w:rsid w:val="00E95ABF"/>
    <w:rsid w:val="00E95D62"/>
    <w:rsid w:val="00E96412"/>
    <w:rsid w:val="00E973B2"/>
    <w:rsid w:val="00E97691"/>
    <w:rsid w:val="00EA000E"/>
    <w:rsid w:val="00EA056B"/>
    <w:rsid w:val="00EA0778"/>
    <w:rsid w:val="00EA0C84"/>
    <w:rsid w:val="00EA10FB"/>
    <w:rsid w:val="00EA1588"/>
    <w:rsid w:val="00EA1D2C"/>
    <w:rsid w:val="00EA1FE4"/>
    <w:rsid w:val="00EA24FC"/>
    <w:rsid w:val="00EA3864"/>
    <w:rsid w:val="00EA3B08"/>
    <w:rsid w:val="00EA42B3"/>
    <w:rsid w:val="00EA4A34"/>
    <w:rsid w:val="00EA4C6D"/>
    <w:rsid w:val="00EA4D1A"/>
    <w:rsid w:val="00EA4E43"/>
    <w:rsid w:val="00EA4F02"/>
    <w:rsid w:val="00EA53BC"/>
    <w:rsid w:val="00EA5F5A"/>
    <w:rsid w:val="00EA6167"/>
    <w:rsid w:val="00EA7B71"/>
    <w:rsid w:val="00EB0088"/>
    <w:rsid w:val="00EB00E5"/>
    <w:rsid w:val="00EB0695"/>
    <w:rsid w:val="00EB0DBC"/>
    <w:rsid w:val="00EB11B4"/>
    <w:rsid w:val="00EB189E"/>
    <w:rsid w:val="00EB194E"/>
    <w:rsid w:val="00EB194F"/>
    <w:rsid w:val="00EB1C9A"/>
    <w:rsid w:val="00EB1EB0"/>
    <w:rsid w:val="00EB1F73"/>
    <w:rsid w:val="00EB2C0D"/>
    <w:rsid w:val="00EB31D8"/>
    <w:rsid w:val="00EB4038"/>
    <w:rsid w:val="00EB6733"/>
    <w:rsid w:val="00EB75F5"/>
    <w:rsid w:val="00EC0056"/>
    <w:rsid w:val="00EC0139"/>
    <w:rsid w:val="00EC013A"/>
    <w:rsid w:val="00EC0934"/>
    <w:rsid w:val="00EC203A"/>
    <w:rsid w:val="00EC32B4"/>
    <w:rsid w:val="00EC3385"/>
    <w:rsid w:val="00EC34F5"/>
    <w:rsid w:val="00EC4E53"/>
    <w:rsid w:val="00EC5353"/>
    <w:rsid w:val="00EC5A67"/>
    <w:rsid w:val="00EC5ADA"/>
    <w:rsid w:val="00EC5B1B"/>
    <w:rsid w:val="00EC7ABC"/>
    <w:rsid w:val="00ED0398"/>
    <w:rsid w:val="00ED096B"/>
    <w:rsid w:val="00ED0FE5"/>
    <w:rsid w:val="00ED134C"/>
    <w:rsid w:val="00ED18C2"/>
    <w:rsid w:val="00ED1BEC"/>
    <w:rsid w:val="00ED1D9E"/>
    <w:rsid w:val="00ED1F4A"/>
    <w:rsid w:val="00ED2B3A"/>
    <w:rsid w:val="00ED3BE7"/>
    <w:rsid w:val="00ED3E37"/>
    <w:rsid w:val="00ED3E68"/>
    <w:rsid w:val="00ED491A"/>
    <w:rsid w:val="00ED4A19"/>
    <w:rsid w:val="00ED4F81"/>
    <w:rsid w:val="00ED5362"/>
    <w:rsid w:val="00ED59AF"/>
    <w:rsid w:val="00ED5EF0"/>
    <w:rsid w:val="00ED6A42"/>
    <w:rsid w:val="00ED6C11"/>
    <w:rsid w:val="00ED794C"/>
    <w:rsid w:val="00ED799E"/>
    <w:rsid w:val="00ED7CFF"/>
    <w:rsid w:val="00EE0438"/>
    <w:rsid w:val="00EE11D2"/>
    <w:rsid w:val="00EE1924"/>
    <w:rsid w:val="00EE19F8"/>
    <w:rsid w:val="00EE1B4A"/>
    <w:rsid w:val="00EE1BFC"/>
    <w:rsid w:val="00EE20BD"/>
    <w:rsid w:val="00EE2C89"/>
    <w:rsid w:val="00EE2D90"/>
    <w:rsid w:val="00EE3475"/>
    <w:rsid w:val="00EE41AF"/>
    <w:rsid w:val="00EE4731"/>
    <w:rsid w:val="00EE4A7E"/>
    <w:rsid w:val="00EE50CD"/>
    <w:rsid w:val="00EE5320"/>
    <w:rsid w:val="00EE5729"/>
    <w:rsid w:val="00EE5F64"/>
    <w:rsid w:val="00EE61C0"/>
    <w:rsid w:val="00EE6229"/>
    <w:rsid w:val="00EE691F"/>
    <w:rsid w:val="00EE761D"/>
    <w:rsid w:val="00EF02C6"/>
    <w:rsid w:val="00EF09DB"/>
    <w:rsid w:val="00EF0F34"/>
    <w:rsid w:val="00EF1105"/>
    <w:rsid w:val="00EF1355"/>
    <w:rsid w:val="00EF2292"/>
    <w:rsid w:val="00EF27F1"/>
    <w:rsid w:val="00EF2945"/>
    <w:rsid w:val="00EF2D79"/>
    <w:rsid w:val="00EF304F"/>
    <w:rsid w:val="00EF3344"/>
    <w:rsid w:val="00EF3778"/>
    <w:rsid w:val="00EF3F95"/>
    <w:rsid w:val="00EF469A"/>
    <w:rsid w:val="00EF497E"/>
    <w:rsid w:val="00EF4A7A"/>
    <w:rsid w:val="00EF4E27"/>
    <w:rsid w:val="00EF4F9B"/>
    <w:rsid w:val="00EF6080"/>
    <w:rsid w:val="00EF6250"/>
    <w:rsid w:val="00EF6AC6"/>
    <w:rsid w:val="00EF6DEE"/>
    <w:rsid w:val="00EF707B"/>
    <w:rsid w:val="00EF7574"/>
    <w:rsid w:val="00EF75CB"/>
    <w:rsid w:val="00EF7EFE"/>
    <w:rsid w:val="00F006E9"/>
    <w:rsid w:val="00F00B63"/>
    <w:rsid w:val="00F01A41"/>
    <w:rsid w:val="00F01E13"/>
    <w:rsid w:val="00F022FB"/>
    <w:rsid w:val="00F025A2"/>
    <w:rsid w:val="00F027E6"/>
    <w:rsid w:val="00F02AC3"/>
    <w:rsid w:val="00F02B5A"/>
    <w:rsid w:val="00F031B0"/>
    <w:rsid w:val="00F035D2"/>
    <w:rsid w:val="00F03AE1"/>
    <w:rsid w:val="00F03CA6"/>
    <w:rsid w:val="00F03EF6"/>
    <w:rsid w:val="00F04498"/>
    <w:rsid w:val="00F04545"/>
    <w:rsid w:val="00F04756"/>
    <w:rsid w:val="00F05D62"/>
    <w:rsid w:val="00F06468"/>
    <w:rsid w:val="00F06B96"/>
    <w:rsid w:val="00F06FB6"/>
    <w:rsid w:val="00F07CBA"/>
    <w:rsid w:val="00F114FE"/>
    <w:rsid w:val="00F128A8"/>
    <w:rsid w:val="00F12B87"/>
    <w:rsid w:val="00F13AEA"/>
    <w:rsid w:val="00F14935"/>
    <w:rsid w:val="00F14A40"/>
    <w:rsid w:val="00F15225"/>
    <w:rsid w:val="00F160A8"/>
    <w:rsid w:val="00F163C6"/>
    <w:rsid w:val="00F1674F"/>
    <w:rsid w:val="00F16F7C"/>
    <w:rsid w:val="00F171E7"/>
    <w:rsid w:val="00F17582"/>
    <w:rsid w:val="00F20501"/>
    <w:rsid w:val="00F2063D"/>
    <w:rsid w:val="00F21C82"/>
    <w:rsid w:val="00F222B0"/>
    <w:rsid w:val="00F2266D"/>
    <w:rsid w:val="00F22798"/>
    <w:rsid w:val="00F22DDD"/>
    <w:rsid w:val="00F22FB4"/>
    <w:rsid w:val="00F233E0"/>
    <w:rsid w:val="00F23BAF"/>
    <w:rsid w:val="00F24D13"/>
    <w:rsid w:val="00F26001"/>
    <w:rsid w:val="00F26DCA"/>
    <w:rsid w:val="00F27021"/>
    <w:rsid w:val="00F277A4"/>
    <w:rsid w:val="00F27998"/>
    <w:rsid w:val="00F27AEB"/>
    <w:rsid w:val="00F304E0"/>
    <w:rsid w:val="00F30759"/>
    <w:rsid w:val="00F30B81"/>
    <w:rsid w:val="00F31212"/>
    <w:rsid w:val="00F319C8"/>
    <w:rsid w:val="00F32728"/>
    <w:rsid w:val="00F3396F"/>
    <w:rsid w:val="00F33DBE"/>
    <w:rsid w:val="00F34135"/>
    <w:rsid w:val="00F3496C"/>
    <w:rsid w:val="00F34D22"/>
    <w:rsid w:val="00F35837"/>
    <w:rsid w:val="00F364B1"/>
    <w:rsid w:val="00F37C45"/>
    <w:rsid w:val="00F409DC"/>
    <w:rsid w:val="00F40A93"/>
    <w:rsid w:val="00F40A9A"/>
    <w:rsid w:val="00F41477"/>
    <w:rsid w:val="00F42D0E"/>
    <w:rsid w:val="00F43A3B"/>
    <w:rsid w:val="00F44631"/>
    <w:rsid w:val="00F4465A"/>
    <w:rsid w:val="00F46867"/>
    <w:rsid w:val="00F468B0"/>
    <w:rsid w:val="00F46BBF"/>
    <w:rsid w:val="00F46FEE"/>
    <w:rsid w:val="00F5071E"/>
    <w:rsid w:val="00F5173A"/>
    <w:rsid w:val="00F518D4"/>
    <w:rsid w:val="00F525B1"/>
    <w:rsid w:val="00F52D19"/>
    <w:rsid w:val="00F53493"/>
    <w:rsid w:val="00F535FF"/>
    <w:rsid w:val="00F53694"/>
    <w:rsid w:val="00F53D4E"/>
    <w:rsid w:val="00F53DA7"/>
    <w:rsid w:val="00F54012"/>
    <w:rsid w:val="00F5411C"/>
    <w:rsid w:val="00F54C30"/>
    <w:rsid w:val="00F55397"/>
    <w:rsid w:val="00F55571"/>
    <w:rsid w:val="00F55960"/>
    <w:rsid w:val="00F55CE2"/>
    <w:rsid w:val="00F55FB3"/>
    <w:rsid w:val="00F6031D"/>
    <w:rsid w:val="00F61378"/>
    <w:rsid w:val="00F61A84"/>
    <w:rsid w:val="00F61DCC"/>
    <w:rsid w:val="00F63867"/>
    <w:rsid w:val="00F63ED2"/>
    <w:rsid w:val="00F64942"/>
    <w:rsid w:val="00F64C6C"/>
    <w:rsid w:val="00F650AC"/>
    <w:rsid w:val="00F65AFB"/>
    <w:rsid w:val="00F65C6A"/>
    <w:rsid w:val="00F667F4"/>
    <w:rsid w:val="00F66BF4"/>
    <w:rsid w:val="00F6723C"/>
    <w:rsid w:val="00F70380"/>
    <w:rsid w:val="00F712FA"/>
    <w:rsid w:val="00F715A2"/>
    <w:rsid w:val="00F716AB"/>
    <w:rsid w:val="00F718F1"/>
    <w:rsid w:val="00F71BF8"/>
    <w:rsid w:val="00F71F96"/>
    <w:rsid w:val="00F7285E"/>
    <w:rsid w:val="00F73CDA"/>
    <w:rsid w:val="00F7456D"/>
    <w:rsid w:val="00F74F18"/>
    <w:rsid w:val="00F7536C"/>
    <w:rsid w:val="00F75A24"/>
    <w:rsid w:val="00F75B08"/>
    <w:rsid w:val="00F76C15"/>
    <w:rsid w:val="00F775A5"/>
    <w:rsid w:val="00F776DE"/>
    <w:rsid w:val="00F80786"/>
    <w:rsid w:val="00F807BB"/>
    <w:rsid w:val="00F809CB"/>
    <w:rsid w:val="00F80C5A"/>
    <w:rsid w:val="00F80D57"/>
    <w:rsid w:val="00F80F10"/>
    <w:rsid w:val="00F811CA"/>
    <w:rsid w:val="00F8174E"/>
    <w:rsid w:val="00F81ABE"/>
    <w:rsid w:val="00F81CD4"/>
    <w:rsid w:val="00F82236"/>
    <w:rsid w:val="00F82E4C"/>
    <w:rsid w:val="00F82EB2"/>
    <w:rsid w:val="00F837D5"/>
    <w:rsid w:val="00F83AD5"/>
    <w:rsid w:val="00F83E7D"/>
    <w:rsid w:val="00F85629"/>
    <w:rsid w:val="00F85EED"/>
    <w:rsid w:val="00F864AF"/>
    <w:rsid w:val="00F870E7"/>
    <w:rsid w:val="00F87276"/>
    <w:rsid w:val="00F87650"/>
    <w:rsid w:val="00F879CD"/>
    <w:rsid w:val="00F87BF9"/>
    <w:rsid w:val="00F9045E"/>
    <w:rsid w:val="00F906D4"/>
    <w:rsid w:val="00F90D28"/>
    <w:rsid w:val="00F91421"/>
    <w:rsid w:val="00F91465"/>
    <w:rsid w:val="00F91787"/>
    <w:rsid w:val="00F91D4B"/>
    <w:rsid w:val="00F91FA8"/>
    <w:rsid w:val="00F9211F"/>
    <w:rsid w:val="00F921CB"/>
    <w:rsid w:val="00F92500"/>
    <w:rsid w:val="00F93075"/>
    <w:rsid w:val="00F93645"/>
    <w:rsid w:val="00F93F84"/>
    <w:rsid w:val="00F94478"/>
    <w:rsid w:val="00F951DA"/>
    <w:rsid w:val="00F952FF"/>
    <w:rsid w:val="00F959D4"/>
    <w:rsid w:val="00F9628B"/>
    <w:rsid w:val="00F9663D"/>
    <w:rsid w:val="00F96FD1"/>
    <w:rsid w:val="00F9761C"/>
    <w:rsid w:val="00F97722"/>
    <w:rsid w:val="00F97AE5"/>
    <w:rsid w:val="00F97C47"/>
    <w:rsid w:val="00FA0122"/>
    <w:rsid w:val="00FA0D35"/>
    <w:rsid w:val="00FA112F"/>
    <w:rsid w:val="00FA1630"/>
    <w:rsid w:val="00FA1ECB"/>
    <w:rsid w:val="00FA2798"/>
    <w:rsid w:val="00FA29BD"/>
    <w:rsid w:val="00FA2BB1"/>
    <w:rsid w:val="00FA430A"/>
    <w:rsid w:val="00FA44E4"/>
    <w:rsid w:val="00FA4B2D"/>
    <w:rsid w:val="00FA50BC"/>
    <w:rsid w:val="00FA5115"/>
    <w:rsid w:val="00FA57DF"/>
    <w:rsid w:val="00FA58CA"/>
    <w:rsid w:val="00FA5C8E"/>
    <w:rsid w:val="00FA6888"/>
    <w:rsid w:val="00FA6F58"/>
    <w:rsid w:val="00FA7F42"/>
    <w:rsid w:val="00FB017A"/>
    <w:rsid w:val="00FB0CB3"/>
    <w:rsid w:val="00FB103D"/>
    <w:rsid w:val="00FB1704"/>
    <w:rsid w:val="00FB1889"/>
    <w:rsid w:val="00FB2596"/>
    <w:rsid w:val="00FB2860"/>
    <w:rsid w:val="00FB2BAD"/>
    <w:rsid w:val="00FB2E14"/>
    <w:rsid w:val="00FB2F84"/>
    <w:rsid w:val="00FB3BCB"/>
    <w:rsid w:val="00FB408F"/>
    <w:rsid w:val="00FB4B08"/>
    <w:rsid w:val="00FB5275"/>
    <w:rsid w:val="00FB5C40"/>
    <w:rsid w:val="00FB6A26"/>
    <w:rsid w:val="00FB786A"/>
    <w:rsid w:val="00FB7959"/>
    <w:rsid w:val="00FC0067"/>
    <w:rsid w:val="00FC0B3A"/>
    <w:rsid w:val="00FC1301"/>
    <w:rsid w:val="00FC1312"/>
    <w:rsid w:val="00FC25F9"/>
    <w:rsid w:val="00FC26C6"/>
    <w:rsid w:val="00FC2FE8"/>
    <w:rsid w:val="00FC3020"/>
    <w:rsid w:val="00FC30BA"/>
    <w:rsid w:val="00FC3B99"/>
    <w:rsid w:val="00FC3BA3"/>
    <w:rsid w:val="00FC40BC"/>
    <w:rsid w:val="00FC46AD"/>
    <w:rsid w:val="00FC46B8"/>
    <w:rsid w:val="00FC4A69"/>
    <w:rsid w:val="00FC4CAC"/>
    <w:rsid w:val="00FC53F2"/>
    <w:rsid w:val="00FC5585"/>
    <w:rsid w:val="00FC5596"/>
    <w:rsid w:val="00FC5BAD"/>
    <w:rsid w:val="00FC6315"/>
    <w:rsid w:val="00FC6616"/>
    <w:rsid w:val="00FC6ADE"/>
    <w:rsid w:val="00FC6C2D"/>
    <w:rsid w:val="00FC6C40"/>
    <w:rsid w:val="00FC7051"/>
    <w:rsid w:val="00FC7380"/>
    <w:rsid w:val="00FC753A"/>
    <w:rsid w:val="00FD1807"/>
    <w:rsid w:val="00FD1BF3"/>
    <w:rsid w:val="00FD1DA8"/>
    <w:rsid w:val="00FD2A2D"/>
    <w:rsid w:val="00FD2ADE"/>
    <w:rsid w:val="00FD2BF4"/>
    <w:rsid w:val="00FD355E"/>
    <w:rsid w:val="00FD376F"/>
    <w:rsid w:val="00FD3888"/>
    <w:rsid w:val="00FD3BA5"/>
    <w:rsid w:val="00FD3FAB"/>
    <w:rsid w:val="00FD4298"/>
    <w:rsid w:val="00FD4369"/>
    <w:rsid w:val="00FD4A89"/>
    <w:rsid w:val="00FD4E96"/>
    <w:rsid w:val="00FD56F5"/>
    <w:rsid w:val="00FD5706"/>
    <w:rsid w:val="00FD6009"/>
    <w:rsid w:val="00FD6347"/>
    <w:rsid w:val="00FD6FC5"/>
    <w:rsid w:val="00FD78A1"/>
    <w:rsid w:val="00FD796D"/>
    <w:rsid w:val="00FD7D93"/>
    <w:rsid w:val="00FE0061"/>
    <w:rsid w:val="00FE0467"/>
    <w:rsid w:val="00FE0A00"/>
    <w:rsid w:val="00FE15A0"/>
    <w:rsid w:val="00FE15CC"/>
    <w:rsid w:val="00FE1940"/>
    <w:rsid w:val="00FE2262"/>
    <w:rsid w:val="00FE2A8B"/>
    <w:rsid w:val="00FE2B8D"/>
    <w:rsid w:val="00FE3A87"/>
    <w:rsid w:val="00FE3EC0"/>
    <w:rsid w:val="00FE3F5F"/>
    <w:rsid w:val="00FE3F96"/>
    <w:rsid w:val="00FE4607"/>
    <w:rsid w:val="00FE508D"/>
    <w:rsid w:val="00FE59A6"/>
    <w:rsid w:val="00FE59E9"/>
    <w:rsid w:val="00FE5C8C"/>
    <w:rsid w:val="00FE5FAD"/>
    <w:rsid w:val="00FE6326"/>
    <w:rsid w:val="00FE66A9"/>
    <w:rsid w:val="00FE67D8"/>
    <w:rsid w:val="00FE6AEF"/>
    <w:rsid w:val="00FE719B"/>
    <w:rsid w:val="00FE7C7E"/>
    <w:rsid w:val="00FF0CEA"/>
    <w:rsid w:val="00FF0DB0"/>
    <w:rsid w:val="00FF12CE"/>
    <w:rsid w:val="00FF1E9C"/>
    <w:rsid w:val="00FF2052"/>
    <w:rsid w:val="00FF21E1"/>
    <w:rsid w:val="00FF36AE"/>
    <w:rsid w:val="00FF3745"/>
    <w:rsid w:val="00FF4A70"/>
    <w:rsid w:val="00FF55B7"/>
    <w:rsid w:val="00FF6977"/>
    <w:rsid w:val="00FF69C0"/>
    <w:rsid w:val="00FF6B1C"/>
    <w:rsid w:val="00FF794C"/>
    <w:rsid w:val="00FF79FC"/>
    <w:rsid w:val="00FF7DBC"/>
    <w:rsid w:val="01110495"/>
    <w:rsid w:val="01280506"/>
    <w:rsid w:val="01331F06"/>
    <w:rsid w:val="01571D6F"/>
    <w:rsid w:val="015C4519"/>
    <w:rsid w:val="018E2AEA"/>
    <w:rsid w:val="01B9081C"/>
    <w:rsid w:val="01D13FE4"/>
    <w:rsid w:val="01E277F3"/>
    <w:rsid w:val="01E54468"/>
    <w:rsid w:val="02087667"/>
    <w:rsid w:val="02095DA0"/>
    <w:rsid w:val="021B0F7C"/>
    <w:rsid w:val="02224D18"/>
    <w:rsid w:val="024748E1"/>
    <w:rsid w:val="02692AF9"/>
    <w:rsid w:val="027340E9"/>
    <w:rsid w:val="02793124"/>
    <w:rsid w:val="0297669B"/>
    <w:rsid w:val="02E022FD"/>
    <w:rsid w:val="02EA7411"/>
    <w:rsid w:val="02EC09B4"/>
    <w:rsid w:val="03085C41"/>
    <w:rsid w:val="03181124"/>
    <w:rsid w:val="032E22F6"/>
    <w:rsid w:val="035233BD"/>
    <w:rsid w:val="035C5BF4"/>
    <w:rsid w:val="03702CFE"/>
    <w:rsid w:val="03710677"/>
    <w:rsid w:val="0379569D"/>
    <w:rsid w:val="03804C30"/>
    <w:rsid w:val="03C90CAA"/>
    <w:rsid w:val="03D11F8C"/>
    <w:rsid w:val="03E36385"/>
    <w:rsid w:val="03E5728F"/>
    <w:rsid w:val="04174F8E"/>
    <w:rsid w:val="047944B1"/>
    <w:rsid w:val="04890154"/>
    <w:rsid w:val="04AD53F3"/>
    <w:rsid w:val="04CB66E0"/>
    <w:rsid w:val="04CB7CF9"/>
    <w:rsid w:val="04E87F7B"/>
    <w:rsid w:val="04FC4E11"/>
    <w:rsid w:val="050D53BC"/>
    <w:rsid w:val="0525539F"/>
    <w:rsid w:val="052E0489"/>
    <w:rsid w:val="0545557A"/>
    <w:rsid w:val="054D25F6"/>
    <w:rsid w:val="05635720"/>
    <w:rsid w:val="05667869"/>
    <w:rsid w:val="05717A67"/>
    <w:rsid w:val="058A0F49"/>
    <w:rsid w:val="05B353CA"/>
    <w:rsid w:val="05B818E3"/>
    <w:rsid w:val="05C15E3C"/>
    <w:rsid w:val="05D03535"/>
    <w:rsid w:val="05EF3ADD"/>
    <w:rsid w:val="05F154F6"/>
    <w:rsid w:val="05FE4708"/>
    <w:rsid w:val="0647098C"/>
    <w:rsid w:val="06647987"/>
    <w:rsid w:val="068A404F"/>
    <w:rsid w:val="06AF50E6"/>
    <w:rsid w:val="06B210D1"/>
    <w:rsid w:val="06B827C2"/>
    <w:rsid w:val="06C92669"/>
    <w:rsid w:val="06FD2FFB"/>
    <w:rsid w:val="07132698"/>
    <w:rsid w:val="071F29B7"/>
    <w:rsid w:val="07281B8E"/>
    <w:rsid w:val="07282469"/>
    <w:rsid w:val="07433313"/>
    <w:rsid w:val="07485C12"/>
    <w:rsid w:val="07741EDB"/>
    <w:rsid w:val="07A54955"/>
    <w:rsid w:val="07C21E85"/>
    <w:rsid w:val="07FC07EB"/>
    <w:rsid w:val="07FC7EBF"/>
    <w:rsid w:val="08050DB3"/>
    <w:rsid w:val="08086FD0"/>
    <w:rsid w:val="08152069"/>
    <w:rsid w:val="082052DA"/>
    <w:rsid w:val="083B5FE2"/>
    <w:rsid w:val="083C1850"/>
    <w:rsid w:val="083D747A"/>
    <w:rsid w:val="08A74DC0"/>
    <w:rsid w:val="08C24755"/>
    <w:rsid w:val="09453F05"/>
    <w:rsid w:val="094545D5"/>
    <w:rsid w:val="09BE402F"/>
    <w:rsid w:val="09EA666D"/>
    <w:rsid w:val="0A0A503B"/>
    <w:rsid w:val="0A181A32"/>
    <w:rsid w:val="0A1D36FE"/>
    <w:rsid w:val="0A616CF8"/>
    <w:rsid w:val="0A6811F6"/>
    <w:rsid w:val="0A763492"/>
    <w:rsid w:val="0A790B36"/>
    <w:rsid w:val="0A7B3AAE"/>
    <w:rsid w:val="0ABF2BB5"/>
    <w:rsid w:val="0B213E0E"/>
    <w:rsid w:val="0B775748"/>
    <w:rsid w:val="0B7825DE"/>
    <w:rsid w:val="0B7F0134"/>
    <w:rsid w:val="0B9D22D0"/>
    <w:rsid w:val="0B9D7ED6"/>
    <w:rsid w:val="0BB433D0"/>
    <w:rsid w:val="0BC0773B"/>
    <w:rsid w:val="0BC97244"/>
    <w:rsid w:val="0BE33BAB"/>
    <w:rsid w:val="0BEA75E6"/>
    <w:rsid w:val="0BF00BC7"/>
    <w:rsid w:val="0C051540"/>
    <w:rsid w:val="0C074E2D"/>
    <w:rsid w:val="0C0C1C90"/>
    <w:rsid w:val="0C0D45AA"/>
    <w:rsid w:val="0C226043"/>
    <w:rsid w:val="0C2E48D1"/>
    <w:rsid w:val="0C7557BA"/>
    <w:rsid w:val="0C980BCE"/>
    <w:rsid w:val="0CBA279E"/>
    <w:rsid w:val="0CC03CE5"/>
    <w:rsid w:val="0CDB044F"/>
    <w:rsid w:val="0CE756A7"/>
    <w:rsid w:val="0D042F6B"/>
    <w:rsid w:val="0D160B05"/>
    <w:rsid w:val="0D291E92"/>
    <w:rsid w:val="0DAC50C7"/>
    <w:rsid w:val="0DC05DF9"/>
    <w:rsid w:val="0DD31F04"/>
    <w:rsid w:val="0DD750E2"/>
    <w:rsid w:val="0DE676C4"/>
    <w:rsid w:val="0DF31A07"/>
    <w:rsid w:val="0E08656C"/>
    <w:rsid w:val="0E22641F"/>
    <w:rsid w:val="0E3557AA"/>
    <w:rsid w:val="0E413AEA"/>
    <w:rsid w:val="0E420ED3"/>
    <w:rsid w:val="0E760250"/>
    <w:rsid w:val="0E822888"/>
    <w:rsid w:val="0E8D5143"/>
    <w:rsid w:val="0EA24AEA"/>
    <w:rsid w:val="0EA41B4C"/>
    <w:rsid w:val="0EC96A9B"/>
    <w:rsid w:val="0ED666B0"/>
    <w:rsid w:val="0EE47F25"/>
    <w:rsid w:val="0EFC227D"/>
    <w:rsid w:val="0F091170"/>
    <w:rsid w:val="0F0E4AED"/>
    <w:rsid w:val="0F26528D"/>
    <w:rsid w:val="0F526AE7"/>
    <w:rsid w:val="0F6C45AC"/>
    <w:rsid w:val="0F78246E"/>
    <w:rsid w:val="0FC913B3"/>
    <w:rsid w:val="0FDC4A46"/>
    <w:rsid w:val="0FF615B5"/>
    <w:rsid w:val="10064DA1"/>
    <w:rsid w:val="104A3B46"/>
    <w:rsid w:val="10533C66"/>
    <w:rsid w:val="10585284"/>
    <w:rsid w:val="10587C39"/>
    <w:rsid w:val="106F5B5F"/>
    <w:rsid w:val="10884F77"/>
    <w:rsid w:val="10927E92"/>
    <w:rsid w:val="10A304F5"/>
    <w:rsid w:val="10B1672A"/>
    <w:rsid w:val="10D67EA4"/>
    <w:rsid w:val="10EB43BB"/>
    <w:rsid w:val="10FF743A"/>
    <w:rsid w:val="112D44E6"/>
    <w:rsid w:val="11350F6B"/>
    <w:rsid w:val="11692F07"/>
    <w:rsid w:val="117F2F7A"/>
    <w:rsid w:val="118A66EF"/>
    <w:rsid w:val="11A16E12"/>
    <w:rsid w:val="11C202E4"/>
    <w:rsid w:val="11D3526E"/>
    <w:rsid w:val="11D825A8"/>
    <w:rsid w:val="11DB5FF9"/>
    <w:rsid w:val="11EA6B65"/>
    <w:rsid w:val="11F13DBA"/>
    <w:rsid w:val="11F74C8D"/>
    <w:rsid w:val="122A3B88"/>
    <w:rsid w:val="12393B77"/>
    <w:rsid w:val="123A3A7C"/>
    <w:rsid w:val="12475E1D"/>
    <w:rsid w:val="12570A9D"/>
    <w:rsid w:val="12587A75"/>
    <w:rsid w:val="127B6685"/>
    <w:rsid w:val="127F651F"/>
    <w:rsid w:val="12846D43"/>
    <w:rsid w:val="12887F27"/>
    <w:rsid w:val="129F6839"/>
    <w:rsid w:val="12A55283"/>
    <w:rsid w:val="12A931AB"/>
    <w:rsid w:val="12B21715"/>
    <w:rsid w:val="12CB383C"/>
    <w:rsid w:val="12D50989"/>
    <w:rsid w:val="12DF198E"/>
    <w:rsid w:val="12EF4611"/>
    <w:rsid w:val="12F36D86"/>
    <w:rsid w:val="12F85AB1"/>
    <w:rsid w:val="131D28FF"/>
    <w:rsid w:val="13237BB2"/>
    <w:rsid w:val="132B270D"/>
    <w:rsid w:val="13314F2B"/>
    <w:rsid w:val="13367FCA"/>
    <w:rsid w:val="13654925"/>
    <w:rsid w:val="137D2BB6"/>
    <w:rsid w:val="13964F22"/>
    <w:rsid w:val="139C4C6B"/>
    <w:rsid w:val="13F218C4"/>
    <w:rsid w:val="13F868CA"/>
    <w:rsid w:val="141323EA"/>
    <w:rsid w:val="14670950"/>
    <w:rsid w:val="147E4F6D"/>
    <w:rsid w:val="14B0465D"/>
    <w:rsid w:val="14B10918"/>
    <w:rsid w:val="150F30DD"/>
    <w:rsid w:val="15300C64"/>
    <w:rsid w:val="156541E2"/>
    <w:rsid w:val="15824455"/>
    <w:rsid w:val="15992CA9"/>
    <w:rsid w:val="159C43A6"/>
    <w:rsid w:val="164D2E9D"/>
    <w:rsid w:val="1650424B"/>
    <w:rsid w:val="165D11DD"/>
    <w:rsid w:val="167162FA"/>
    <w:rsid w:val="16956E7D"/>
    <w:rsid w:val="16AB2EAB"/>
    <w:rsid w:val="16D1283A"/>
    <w:rsid w:val="16D26C4F"/>
    <w:rsid w:val="16F1513C"/>
    <w:rsid w:val="170041D7"/>
    <w:rsid w:val="175532F6"/>
    <w:rsid w:val="177024B6"/>
    <w:rsid w:val="17967274"/>
    <w:rsid w:val="17B114B9"/>
    <w:rsid w:val="17B2244B"/>
    <w:rsid w:val="17C54E04"/>
    <w:rsid w:val="17D415AA"/>
    <w:rsid w:val="17E83BE2"/>
    <w:rsid w:val="17EF1C46"/>
    <w:rsid w:val="17FD2D21"/>
    <w:rsid w:val="18040B6D"/>
    <w:rsid w:val="18110B78"/>
    <w:rsid w:val="181E6831"/>
    <w:rsid w:val="1828225D"/>
    <w:rsid w:val="18404E6B"/>
    <w:rsid w:val="184F5761"/>
    <w:rsid w:val="185D2DB4"/>
    <w:rsid w:val="18D50E9C"/>
    <w:rsid w:val="18E077B1"/>
    <w:rsid w:val="18EC7A5C"/>
    <w:rsid w:val="18EF5F6F"/>
    <w:rsid w:val="18FC5086"/>
    <w:rsid w:val="19157C03"/>
    <w:rsid w:val="191B45CC"/>
    <w:rsid w:val="1923444B"/>
    <w:rsid w:val="192875F0"/>
    <w:rsid w:val="19315163"/>
    <w:rsid w:val="194635FC"/>
    <w:rsid w:val="194E2F55"/>
    <w:rsid w:val="19696A04"/>
    <w:rsid w:val="19930CD5"/>
    <w:rsid w:val="19BC54DD"/>
    <w:rsid w:val="19BC6E25"/>
    <w:rsid w:val="19DE755C"/>
    <w:rsid w:val="1A795CE5"/>
    <w:rsid w:val="1A7C689D"/>
    <w:rsid w:val="1A947ABE"/>
    <w:rsid w:val="1AAC5C90"/>
    <w:rsid w:val="1AB37C1B"/>
    <w:rsid w:val="1AC20D3F"/>
    <w:rsid w:val="1AC7556A"/>
    <w:rsid w:val="1AD13C8C"/>
    <w:rsid w:val="1B440F1E"/>
    <w:rsid w:val="1B645FED"/>
    <w:rsid w:val="1B716B10"/>
    <w:rsid w:val="1B9B66DD"/>
    <w:rsid w:val="1BB04B76"/>
    <w:rsid w:val="1BB751FD"/>
    <w:rsid w:val="1BBA6912"/>
    <w:rsid w:val="1BC06D82"/>
    <w:rsid w:val="1BC24E09"/>
    <w:rsid w:val="1BD326FC"/>
    <w:rsid w:val="1C062AAD"/>
    <w:rsid w:val="1C3877B7"/>
    <w:rsid w:val="1C744DE0"/>
    <w:rsid w:val="1C7A5840"/>
    <w:rsid w:val="1C8E630C"/>
    <w:rsid w:val="1CAA656E"/>
    <w:rsid w:val="1CCA6331"/>
    <w:rsid w:val="1CE017D3"/>
    <w:rsid w:val="1CF12D49"/>
    <w:rsid w:val="1CF32E44"/>
    <w:rsid w:val="1D0522C6"/>
    <w:rsid w:val="1D30252A"/>
    <w:rsid w:val="1D416E13"/>
    <w:rsid w:val="1D435DD5"/>
    <w:rsid w:val="1D4905F5"/>
    <w:rsid w:val="1D4C7E30"/>
    <w:rsid w:val="1D6231E3"/>
    <w:rsid w:val="1D722D23"/>
    <w:rsid w:val="1DC310E8"/>
    <w:rsid w:val="1DF040D4"/>
    <w:rsid w:val="1E0414C0"/>
    <w:rsid w:val="1E164617"/>
    <w:rsid w:val="1E246329"/>
    <w:rsid w:val="1E2D7B40"/>
    <w:rsid w:val="1E696999"/>
    <w:rsid w:val="1E842285"/>
    <w:rsid w:val="1E9B591A"/>
    <w:rsid w:val="1E9F0DB8"/>
    <w:rsid w:val="1EA419F2"/>
    <w:rsid w:val="1EE36EF2"/>
    <w:rsid w:val="1F2444D3"/>
    <w:rsid w:val="1F3311A0"/>
    <w:rsid w:val="1F54707A"/>
    <w:rsid w:val="1F721949"/>
    <w:rsid w:val="1FC50411"/>
    <w:rsid w:val="1FD025F9"/>
    <w:rsid w:val="1FD07078"/>
    <w:rsid w:val="1FE34AA0"/>
    <w:rsid w:val="1FFF0306"/>
    <w:rsid w:val="2004180E"/>
    <w:rsid w:val="20177040"/>
    <w:rsid w:val="202E61E5"/>
    <w:rsid w:val="20367041"/>
    <w:rsid w:val="204D64A2"/>
    <w:rsid w:val="205617A3"/>
    <w:rsid w:val="205D1C8C"/>
    <w:rsid w:val="208657E6"/>
    <w:rsid w:val="20A91BB8"/>
    <w:rsid w:val="20AA0120"/>
    <w:rsid w:val="20EA0693"/>
    <w:rsid w:val="210B36A0"/>
    <w:rsid w:val="210B3DB1"/>
    <w:rsid w:val="210E01BD"/>
    <w:rsid w:val="21367391"/>
    <w:rsid w:val="214B2A09"/>
    <w:rsid w:val="214D483D"/>
    <w:rsid w:val="217B1ED8"/>
    <w:rsid w:val="21814549"/>
    <w:rsid w:val="2198171A"/>
    <w:rsid w:val="21A12DA8"/>
    <w:rsid w:val="21DD605A"/>
    <w:rsid w:val="21E02247"/>
    <w:rsid w:val="21E066C0"/>
    <w:rsid w:val="21E1385F"/>
    <w:rsid w:val="222E59C8"/>
    <w:rsid w:val="223A0F78"/>
    <w:rsid w:val="22737ACE"/>
    <w:rsid w:val="227E78C6"/>
    <w:rsid w:val="228D7653"/>
    <w:rsid w:val="22977AD3"/>
    <w:rsid w:val="229B6C6D"/>
    <w:rsid w:val="22A7023D"/>
    <w:rsid w:val="22AE1CD9"/>
    <w:rsid w:val="22C36E6D"/>
    <w:rsid w:val="22C71501"/>
    <w:rsid w:val="22E97D8B"/>
    <w:rsid w:val="22FC3C15"/>
    <w:rsid w:val="230607E5"/>
    <w:rsid w:val="2310646A"/>
    <w:rsid w:val="23155F8B"/>
    <w:rsid w:val="234921EF"/>
    <w:rsid w:val="23660830"/>
    <w:rsid w:val="2378770D"/>
    <w:rsid w:val="23C9217C"/>
    <w:rsid w:val="23E71201"/>
    <w:rsid w:val="23EC581F"/>
    <w:rsid w:val="240A0FB7"/>
    <w:rsid w:val="241205F9"/>
    <w:rsid w:val="243B4603"/>
    <w:rsid w:val="24437639"/>
    <w:rsid w:val="244F6CFD"/>
    <w:rsid w:val="24703388"/>
    <w:rsid w:val="247713F0"/>
    <w:rsid w:val="24812122"/>
    <w:rsid w:val="249D10AA"/>
    <w:rsid w:val="24A7790F"/>
    <w:rsid w:val="24C43CF1"/>
    <w:rsid w:val="24C45033"/>
    <w:rsid w:val="24C7552A"/>
    <w:rsid w:val="24DA139E"/>
    <w:rsid w:val="24DA3DCA"/>
    <w:rsid w:val="254440D6"/>
    <w:rsid w:val="2559367D"/>
    <w:rsid w:val="25A55281"/>
    <w:rsid w:val="25A6780D"/>
    <w:rsid w:val="25B964FD"/>
    <w:rsid w:val="25CD7E65"/>
    <w:rsid w:val="260A6911"/>
    <w:rsid w:val="26107FE8"/>
    <w:rsid w:val="26187F2D"/>
    <w:rsid w:val="26435FD1"/>
    <w:rsid w:val="266310B8"/>
    <w:rsid w:val="267D505B"/>
    <w:rsid w:val="26841F05"/>
    <w:rsid w:val="26847AF2"/>
    <w:rsid w:val="26AE32C6"/>
    <w:rsid w:val="26CA699C"/>
    <w:rsid w:val="26FF67FA"/>
    <w:rsid w:val="27143E33"/>
    <w:rsid w:val="2715514A"/>
    <w:rsid w:val="27673217"/>
    <w:rsid w:val="276C60A9"/>
    <w:rsid w:val="277076B1"/>
    <w:rsid w:val="278D7319"/>
    <w:rsid w:val="27EA5ECB"/>
    <w:rsid w:val="27F1511F"/>
    <w:rsid w:val="27F769A1"/>
    <w:rsid w:val="280328C8"/>
    <w:rsid w:val="28221B0A"/>
    <w:rsid w:val="283C5591"/>
    <w:rsid w:val="28664345"/>
    <w:rsid w:val="28B22F95"/>
    <w:rsid w:val="28C202FB"/>
    <w:rsid w:val="28D30EFD"/>
    <w:rsid w:val="28F64C93"/>
    <w:rsid w:val="29051259"/>
    <w:rsid w:val="29127719"/>
    <w:rsid w:val="292769B9"/>
    <w:rsid w:val="295332CC"/>
    <w:rsid w:val="29686C65"/>
    <w:rsid w:val="296F6892"/>
    <w:rsid w:val="299D2CCE"/>
    <w:rsid w:val="29AF6E45"/>
    <w:rsid w:val="29B55938"/>
    <w:rsid w:val="29B73FDD"/>
    <w:rsid w:val="2A0A7CA2"/>
    <w:rsid w:val="2A3B026B"/>
    <w:rsid w:val="2A4A1F82"/>
    <w:rsid w:val="2A595A06"/>
    <w:rsid w:val="2A5B0219"/>
    <w:rsid w:val="2A7B0F65"/>
    <w:rsid w:val="2AAD2B16"/>
    <w:rsid w:val="2ABF48C9"/>
    <w:rsid w:val="2AED159A"/>
    <w:rsid w:val="2AF84113"/>
    <w:rsid w:val="2B1A08A9"/>
    <w:rsid w:val="2B2A4AD0"/>
    <w:rsid w:val="2B512BC7"/>
    <w:rsid w:val="2B5C2ADF"/>
    <w:rsid w:val="2B802DB5"/>
    <w:rsid w:val="2B954D16"/>
    <w:rsid w:val="2BAD19F9"/>
    <w:rsid w:val="2BB80CCB"/>
    <w:rsid w:val="2BCA67BE"/>
    <w:rsid w:val="2C1942C9"/>
    <w:rsid w:val="2C1A0C09"/>
    <w:rsid w:val="2C1A7FB4"/>
    <w:rsid w:val="2C272E66"/>
    <w:rsid w:val="2C783320"/>
    <w:rsid w:val="2C7C498A"/>
    <w:rsid w:val="2C874BD3"/>
    <w:rsid w:val="2C8A4603"/>
    <w:rsid w:val="2CBB6547"/>
    <w:rsid w:val="2CC40931"/>
    <w:rsid w:val="2CCD42C7"/>
    <w:rsid w:val="2CDD73AB"/>
    <w:rsid w:val="2D3266E6"/>
    <w:rsid w:val="2D567E9B"/>
    <w:rsid w:val="2D972AA6"/>
    <w:rsid w:val="2D9C475E"/>
    <w:rsid w:val="2DD31A50"/>
    <w:rsid w:val="2DE9034C"/>
    <w:rsid w:val="2E08045B"/>
    <w:rsid w:val="2E136B07"/>
    <w:rsid w:val="2E224D83"/>
    <w:rsid w:val="2E25593C"/>
    <w:rsid w:val="2E427AA4"/>
    <w:rsid w:val="2E78572B"/>
    <w:rsid w:val="2E8C62CB"/>
    <w:rsid w:val="2EA4642A"/>
    <w:rsid w:val="2EB34075"/>
    <w:rsid w:val="2EBA070F"/>
    <w:rsid w:val="2EDE2416"/>
    <w:rsid w:val="2EE70B0E"/>
    <w:rsid w:val="2EEB5F02"/>
    <w:rsid w:val="2EFB1BC7"/>
    <w:rsid w:val="2F091DC6"/>
    <w:rsid w:val="2F0B0344"/>
    <w:rsid w:val="2F3A1EB1"/>
    <w:rsid w:val="2F3B374E"/>
    <w:rsid w:val="2F8318F1"/>
    <w:rsid w:val="2F982D0E"/>
    <w:rsid w:val="2FA11771"/>
    <w:rsid w:val="2FA4373E"/>
    <w:rsid w:val="2FCA2272"/>
    <w:rsid w:val="2FE91E32"/>
    <w:rsid w:val="300B188E"/>
    <w:rsid w:val="30193F32"/>
    <w:rsid w:val="305B147F"/>
    <w:rsid w:val="30A91695"/>
    <w:rsid w:val="30B84EF6"/>
    <w:rsid w:val="30CE4425"/>
    <w:rsid w:val="30E71D90"/>
    <w:rsid w:val="31045536"/>
    <w:rsid w:val="314E64E4"/>
    <w:rsid w:val="31512E39"/>
    <w:rsid w:val="316F30C4"/>
    <w:rsid w:val="31855F2E"/>
    <w:rsid w:val="318C51CF"/>
    <w:rsid w:val="31953C35"/>
    <w:rsid w:val="319D1DB1"/>
    <w:rsid w:val="31BA7FFE"/>
    <w:rsid w:val="31C037D1"/>
    <w:rsid w:val="31D5273E"/>
    <w:rsid w:val="322406FC"/>
    <w:rsid w:val="325F2795"/>
    <w:rsid w:val="32642FA1"/>
    <w:rsid w:val="3266670A"/>
    <w:rsid w:val="32B15B9E"/>
    <w:rsid w:val="32EF52E9"/>
    <w:rsid w:val="333859B5"/>
    <w:rsid w:val="33386905"/>
    <w:rsid w:val="333A7A11"/>
    <w:rsid w:val="33685E10"/>
    <w:rsid w:val="337543EF"/>
    <w:rsid w:val="33903E65"/>
    <w:rsid w:val="33B750A0"/>
    <w:rsid w:val="33C203D6"/>
    <w:rsid w:val="33F54F3A"/>
    <w:rsid w:val="341A0D36"/>
    <w:rsid w:val="3446137B"/>
    <w:rsid w:val="34510574"/>
    <w:rsid w:val="34621597"/>
    <w:rsid w:val="347C6531"/>
    <w:rsid w:val="348C7F20"/>
    <w:rsid w:val="349F6113"/>
    <w:rsid w:val="34B4644C"/>
    <w:rsid w:val="34C33E38"/>
    <w:rsid w:val="34DE2E68"/>
    <w:rsid w:val="34F51B83"/>
    <w:rsid w:val="35320BF1"/>
    <w:rsid w:val="35561225"/>
    <w:rsid w:val="355E526E"/>
    <w:rsid w:val="35717A12"/>
    <w:rsid w:val="35911295"/>
    <w:rsid w:val="35B80401"/>
    <w:rsid w:val="35BB0C10"/>
    <w:rsid w:val="360A0B5F"/>
    <w:rsid w:val="36486195"/>
    <w:rsid w:val="364F04FC"/>
    <w:rsid w:val="366D2AC6"/>
    <w:rsid w:val="367F4025"/>
    <w:rsid w:val="36AA0C61"/>
    <w:rsid w:val="36B8339A"/>
    <w:rsid w:val="36BE1AC5"/>
    <w:rsid w:val="36C819D9"/>
    <w:rsid w:val="36FA7C80"/>
    <w:rsid w:val="370C4B29"/>
    <w:rsid w:val="373C4E1C"/>
    <w:rsid w:val="37514B4A"/>
    <w:rsid w:val="376745F1"/>
    <w:rsid w:val="37695E5C"/>
    <w:rsid w:val="37CE3F17"/>
    <w:rsid w:val="37D304F5"/>
    <w:rsid w:val="38046470"/>
    <w:rsid w:val="38160C73"/>
    <w:rsid w:val="383319C0"/>
    <w:rsid w:val="38682E1F"/>
    <w:rsid w:val="38827233"/>
    <w:rsid w:val="38CC7F95"/>
    <w:rsid w:val="38D56425"/>
    <w:rsid w:val="39113246"/>
    <w:rsid w:val="39281E04"/>
    <w:rsid w:val="393D413B"/>
    <w:rsid w:val="394755B5"/>
    <w:rsid w:val="394F3D54"/>
    <w:rsid w:val="3959649D"/>
    <w:rsid w:val="396338F1"/>
    <w:rsid w:val="396937E5"/>
    <w:rsid w:val="39B01885"/>
    <w:rsid w:val="39C6259B"/>
    <w:rsid w:val="39C65C9E"/>
    <w:rsid w:val="39E849D0"/>
    <w:rsid w:val="39EF5C71"/>
    <w:rsid w:val="3A16321A"/>
    <w:rsid w:val="3A1F223D"/>
    <w:rsid w:val="3A242626"/>
    <w:rsid w:val="3A395B80"/>
    <w:rsid w:val="3A397054"/>
    <w:rsid w:val="3A46331B"/>
    <w:rsid w:val="3A4E30DE"/>
    <w:rsid w:val="3A5E5684"/>
    <w:rsid w:val="3A654512"/>
    <w:rsid w:val="3A732634"/>
    <w:rsid w:val="3A832B32"/>
    <w:rsid w:val="3A954A03"/>
    <w:rsid w:val="3AB1709C"/>
    <w:rsid w:val="3AD624DC"/>
    <w:rsid w:val="3AE85A25"/>
    <w:rsid w:val="3AF45BC2"/>
    <w:rsid w:val="3AF71BDA"/>
    <w:rsid w:val="3B0264B1"/>
    <w:rsid w:val="3B4716E4"/>
    <w:rsid w:val="3B5A5B0F"/>
    <w:rsid w:val="3B780B29"/>
    <w:rsid w:val="3B823B99"/>
    <w:rsid w:val="3B982177"/>
    <w:rsid w:val="3BC4787E"/>
    <w:rsid w:val="3BFE4C2A"/>
    <w:rsid w:val="3C024FD0"/>
    <w:rsid w:val="3C2D43BB"/>
    <w:rsid w:val="3C3730F1"/>
    <w:rsid w:val="3C3C7E11"/>
    <w:rsid w:val="3C463B89"/>
    <w:rsid w:val="3C534750"/>
    <w:rsid w:val="3C873033"/>
    <w:rsid w:val="3C8C61A8"/>
    <w:rsid w:val="3C920D09"/>
    <w:rsid w:val="3CA1428B"/>
    <w:rsid w:val="3CCA5FCE"/>
    <w:rsid w:val="3CDD5879"/>
    <w:rsid w:val="3CEB29B4"/>
    <w:rsid w:val="3CF575EF"/>
    <w:rsid w:val="3D382FC9"/>
    <w:rsid w:val="3D533037"/>
    <w:rsid w:val="3D680AB4"/>
    <w:rsid w:val="3D9C1124"/>
    <w:rsid w:val="3DD6224C"/>
    <w:rsid w:val="3E1220B8"/>
    <w:rsid w:val="3E2E0EC1"/>
    <w:rsid w:val="3E3A48A4"/>
    <w:rsid w:val="3E3D281A"/>
    <w:rsid w:val="3E686A78"/>
    <w:rsid w:val="3E690BEC"/>
    <w:rsid w:val="3E740426"/>
    <w:rsid w:val="3EDD1B1D"/>
    <w:rsid w:val="3EE256BA"/>
    <w:rsid w:val="3EE62614"/>
    <w:rsid w:val="3F254180"/>
    <w:rsid w:val="3F2759BB"/>
    <w:rsid w:val="3F305EA3"/>
    <w:rsid w:val="3F390A05"/>
    <w:rsid w:val="3F565523"/>
    <w:rsid w:val="3F5758D0"/>
    <w:rsid w:val="3F5E4AE2"/>
    <w:rsid w:val="3F700BC6"/>
    <w:rsid w:val="3F745F5B"/>
    <w:rsid w:val="3F7E4BC6"/>
    <w:rsid w:val="3F80082C"/>
    <w:rsid w:val="3FAC302A"/>
    <w:rsid w:val="40126351"/>
    <w:rsid w:val="402732C1"/>
    <w:rsid w:val="40293588"/>
    <w:rsid w:val="403406A1"/>
    <w:rsid w:val="404510D0"/>
    <w:rsid w:val="408F5B5A"/>
    <w:rsid w:val="40980652"/>
    <w:rsid w:val="40A002D0"/>
    <w:rsid w:val="40D21E7D"/>
    <w:rsid w:val="40D559E6"/>
    <w:rsid w:val="40FF2E32"/>
    <w:rsid w:val="410812CF"/>
    <w:rsid w:val="41092C64"/>
    <w:rsid w:val="41120972"/>
    <w:rsid w:val="41217EC5"/>
    <w:rsid w:val="418156D0"/>
    <w:rsid w:val="418E16A4"/>
    <w:rsid w:val="41921443"/>
    <w:rsid w:val="41C95A4C"/>
    <w:rsid w:val="41DF30D7"/>
    <w:rsid w:val="420B1EF2"/>
    <w:rsid w:val="42393817"/>
    <w:rsid w:val="42485ECA"/>
    <w:rsid w:val="424C01C6"/>
    <w:rsid w:val="427D6BDE"/>
    <w:rsid w:val="429124DE"/>
    <w:rsid w:val="42980C81"/>
    <w:rsid w:val="42D16E5A"/>
    <w:rsid w:val="42EE37B6"/>
    <w:rsid w:val="43147DC7"/>
    <w:rsid w:val="43364AC9"/>
    <w:rsid w:val="43CE502A"/>
    <w:rsid w:val="43D37E34"/>
    <w:rsid w:val="43FA7586"/>
    <w:rsid w:val="43FE0D32"/>
    <w:rsid w:val="441D42B3"/>
    <w:rsid w:val="44423C3A"/>
    <w:rsid w:val="446A11B0"/>
    <w:rsid w:val="446C263F"/>
    <w:rsid w:val="446F4FD8"/>
    <w:rsid w:val="4481621C"/>
    <w:rsid w:val="4485077C"/>
    <w:rsid w:val="449B3CC8"/>
    <w:rsid w:val="44A12BFD"/>
    <w:rsid w:val="45013B4E"/>
    <w:rsid w:val="451E6930"/>
    <w:rsid w:val="452F5528"/>
    <w:rsid w:val="454A053E"/>
    <w:rsid w:val="454C279F"/>
    <w:rsid w:val="45E77637"/>
    <w:rsid w:val="45EA1F66"/>
    <w:rsid w:val="45F210FD"/>
    <w:rsid w:val="45FC03F9"/>
    <w:rsid w:val="460841FE"/>
    <w:rsid w:val="46196350"/>
    <w:rsid w:val="4652529B"/>
    <w:rsid w:val="467E2837"/>
    <w:rsid w:val="469530B2"/>
    <w:rsid w:val="46A039A7"/>
    <w:rsid w:val="46A60079"/>
    <w:rsid w:val="46B71FFC"/>
    <w:rsid w:val="46C834DB"/>
    <w:rsid w:val="46D56C82"/>
    <w:rsid w:val="46D903E5"/>
    <w:rsid w:val="46F82E77"/>
    <w:rsid w:val="470F31A5"/>
    <w:rsid w:val="47124FB8"/>
    <w:rsid w:val="47421325"/>
    <w:rsid w:val="476352EA"/>
    <w:rsid w:val="47DF0D86"/>
    <w:rsid w:val="47F5686B"/>
    <w:rsid w:val="48286220"/>
    <w:rsid w:val="48780399"/>
    <w:rsid w:val="48C4417A"/>
    <w:rsid w:val="492D467C"/>
    <w:rsid w:val="494C59B1"/>
    <w:rsid w:val="494D21B6"/>
    <w:rsid w:val="495216AF"/>
    <w:rsid w:val="496D0DC3"/>
    <w:rsid w:val="49A93807"/>
    <w:rsid w:val="49D93A80"/>
    <w:rsid w:val="4A0004D1"/>
    <w:rsid w:val="4A2E25CF"/>
    <w:rsid w:val="4A316028"/>
    <w:rsid w:val="4A4C4A80"/>
    <w:rsid w:val="4A5E6107"/>
    <w:rsid w:val="4A753D58"/>
    <w:rsid w:val="4A9714F8"/>
    <w:rsid w:val="4AA513FE"/>
    <w:rsid w:val="4AC0011E"/>
    <w:rsid w:val="4AD42B9A"/>
    <w:rsid w:val="4AF971D5"/>
    <w:rsid w:val="4B266CFC"/>
    <w:rsid w:val="4B2F07E2"/>
    <w:rsid w:val="4B3B62B6"/>
    <w:rsid w:val="4B4561B6"/>
    <w:rsid w:val="4B4C3322"/>
    <w:rsid w:val="4B633EA0"/>
    <w:rsid w:val="4B7F482D"/>
    <w:rsid w:val="4B940227"/>
    <w:rsid w:val="4BB27EA9"/>
    <w:rsid w:val="4BBB1ABB"/>
    <w:rsid w:val="4BCD7846"/>
    <w:rsid w:val="4BCE2E49"/>
    <w:rsid w:val="4BEC1C0F"/>
    <w:rsid w:val="4BF54956"/>
    <w:rsid w:val="4BFB6284"/>
    <w:rsid w:val="4C383367"/>
    <w:rsid w:val="4C3A7565"/>
    <w:rsid w:val="4C630A6C"/>
    <w:rsid w:val="4CAC4F11"/>
    <w:rsid w:val="4CC75F15"/>
    <w:rsid w:val="4CE404FE"/>
    <w:rsid w:val="4CE46C84"/>
    <w:rsid w:val="4CFD59DA"/>
    <w:rsid w:val="4D1F0DBC"/>
    <w:rsid w:val="4D2376A8"/>
    <w:rsid w:val="4D490108"/>
    <w:rsid w:val="4D5216FF"/>
    <w:rsid w:val="4D6461FD"/>
    <w:rsid w:val="4D6572CC"/>
    <w:rsid w:val="4DA529CC"/>
    <w:rsid w:val="4DBD4D28"/>
    <w:rsid w:val="4DEF0A80"/>
    <w:rsid w:val="4E091E22"/>
    <w:rsid w:val="4E14493A"/>
    <w:rsid w:val="4E304361"/>
    <w:rsid w:val="4E9D6E06"/>
    <w:rsid w:val="4E9E0D44"/>
    <w:rsid w:val="4EBD6773"/>
    <w:rsid w:val="4EE60F5A"/>
    <w:rsid w:val="4F4F7BF2"/>
    <w:rsid w:val="4F5722B2"/>
    <w:rsid w:val="4FB00274"/>
    <w:rsid w:val="4FD505B7"/>
    <w:rsid w:val="4FFF0C7D"/>
    <w:rsid w:val="50046A4B"/>
    <w:rsid w:val="500D7E4B"/>
    <w:rsid w:val="500E2169"/>
    <w:rsid w:val="501B15F3"/>
    <w:rsid w:val="501D5318"/>
    <w:rsid w:val="50390DFF"/>
    <w:rsid w:val="503A5CBE"/>
    <w:rsid w:val="503B4EDD"/>
    <w:rsid w:val="5074572D"/>
    <w:rsid w:val="50A852C3"/>
    <w:rsid w:val="50B338D2"/>
    <w:rsid w:val="50BF7AFD"/>
    <w:rsid w:val="50CF2FD2"/>
    <w:rsid w:val="50DF6331"/>
    <w:rsid w:val="51263C23"/>
    <w:rsid w:val="513941DD"/>
    <w:rsid w:val="514453C0"/>
    <w:rsid w:val="51471EF2"/>
    <w:rsid w:val="514D3D51"/>
    <w:rsid w:val="51AD76A4"/>
    <w:rsid w:val="51AE4544"/>
    <w:rsid w:val="51B07ECB"/>
    <w:rsid w:val="51BC72A6"/>
    <w:rsid w:val="51CA7AF9"/>
    <w:rsid w:val="51EB2A6C"/>
    <w:rsid w:val="520532AB"/>
    <w:rsid w:val="52081DE9"/>
    <w:rsid w:val="522C47A3"/>
    <w:rsid w:val="52553F08"/>
    <w:rsid w:val="525A24DD"/>
    <w:rsid w:val="525E55DB"/>
    <w:rsid w:val="52711C21"/>
    <w:rsid w:val="52A1578A"/>
    <w:rsid w:val="52A77FE0"/>
    <w:rsid w:val="52CB710E"/>
    <w:rsid w:val="535535FB"/>
    <w:rsid w:val="53A65551"/>
    <w:rsid w:val="53F11CFC"/>
    <w:rsid w:val="53F72164"/>
    <w:rsid w:val="542E5717"/>
    <w:rsid w:val="54416626"/>
    <w:rsid w:val="545422DB"/>
    <w:rsid w:val="548668F8"/>
    <w:rsid w:val="548D4A54"/>
    <w:rsid w:val="549D238D"/>
    <w:rsid w:val="549E629E"/>
    <w:rsid w:val="54A11698"/>
    <w:rsid w:val="54AF34F7"/>
    <w:rsid w:val="54D444E6"/>
    <w:rsid w:val="54DA1E38"/>
    <w:rsid w:val="54F14BD9"/>
    <w:rsid w:val="552273D1"/>
    <w:rsid w:val="555015EA"/>
    <w:rsid w:val="555B42A6"/>
    <w:rsid w:val="5578045E"/>
    <w:rsid w:val="558D74B8"/>
    <w:rsid w:val="559C0E3D"/>
    <w:rsid w:val="55BB38E5"/>
    <w:rsid w:val="55D56206"/>
    <w:rsid w:val="55F24DBC"/>
    <w:rsid w:val="560B1C7F"/>
    <w:rsid w:val="5615134B"/>
    <w:rsid w:val="563B5BAA"/>
    <w:rsid w:val="564022E8"/>
    <w:rsid w:val="567F6C01"/>
    <w:rsid w:val="568061E8"/>
    <w:rsid w:val="56856DB8"/>
    <w:rsid w:val="569339FC"/>
    <w:rsid w:val="56941FF7"/>
    <w:rsid w:val="56986B27"/>
    <w:rsid w:val="56A82612"/>
    <w:rsid w:val="56D50A60"/>
    <w:rsid w:val="56DF698B"/>
    <w:rsid w:val="57010E56"/>
    <w:rsid w:val="571037D7"/>
    <w:rsid w:val="572C430B"/>
    <w:rsid w:val="57385175"/>
    <w:rsid w:val="573A3314"/>
    <w:rsid w:val="573B6958"/>
    <w:rsid w:val="576643F8"/>
    <w:rsid w:val="57677113"/>
    <w:rsid w:val="5772690B"/>
    <w:rsid w:val="57760EB4"/>
    <w:rsid w:val="579D2F31"/>
    <w:rsid w:val="57C66952"/>
    <w:rsid w:val="57DA4EE2"/>
    <w:rsid w:val="57FB6BFD"/>
    <w:rsid w:val="58144AAC"/>
    <w:rsid w:val="583F3CE7"/>
    <w:rsid w:val="58484E6F"/>
    <w:rsid w:val="585E47A6"/>
    <w:rsid w:val="585F580A"/>
    <w:rsid w:val="58605EE7"/>
    <w:rsid w:val="587B2375"/>
    <w:rsid w:val="58B07700"/>
    <w:rsid w:val="58C061FE"/>
    <w:rsid w:val="58C624AB"/>
    <w:rsid w:val="58E46D7F"/>
    <w:rsid w:val="58ED3EC3"/>
    <w:rsid w:val="591D5523"/>
    <w:rsid w:val="59244ACF"/>
    <w:rsid w:val="592F3749"/>
    <w:rsid w:val="597A6F47"/>
    <w:rsid w:val="597D379F"/>
    <w:rsid w:val="59A531CC"/>
    <w:rsid w:val="59AC65CF"/>
    <w:rsid w:val="59AE09C7"/>
    <w:rsid w:val="59B33CEB"/>
    <w:rsid w:val="59D57FD7"/>
    <w:rsid w:val="59FA49B4"/>
    <w:rsid w:val="5A1B14BA"/>
    <w:rsid w:val="5A287305"/>
    <w:rsid w:val="5A3C31FB"/>
    <w:rsid w:val="5A3C52C2"/>
    <w:rsid w:val="5A3D7879"/>
    <w:rsid w:val="5A401118"/>
    <w:rsid w:val="5A4536D4"/>
    <w:rsid w:val="5A571056"/>
    <w:rsid w:val="5AB650F1"/>
    <w:rsid w:val="5ABA7CF2"/>
    <w:rsid w:val="5AF44D7C"/>
    <w:rsid w:val="5B171EE2"/>
    <w:rsid w:val="5B3A701D"/>
    <w:rsid w:val="5B460367"/>
    <w:rsid w:val="5B7602DF"/>
    <w:rsid w:val="5BAD44BC"/>
    <w:rsid w:val="5BBF510D"/>
    <w:rsid w:val="5BEE2830"/>
    <w:rsid w:val="5BFD0441"/>
    <w:rsid w:val="5C010EE8"/>
    <w:rsid w:val="5C2D589B"/>
    <w:rsid w:val="5C443E5D"/>
    <w:rsid w:val="5C632B1C"/>
    <w:rsid w:val="5C6C2C05"/>
    <w:rsid w:val="5C8353A4"/>
    <w:rsid w:val="5C8D718F"/>
    <w:rsid w:val="5C9C4EBA"/>
    <w:rsid w:val="5CA41B00"/>
    <w:rsid w:val="5CDC3E9E"/>
    <w:rsid w:val="5CE00D92"/>
    <w:rsid w:val="5D09545C"/>
    <w:rsid w:val="5D0B7C77"/>
    <w:rsid w:val="5D3F1D13"/>
    <w:rsid w:val="5D4F59B7"/>
    <w:rsid w:val="5D531E86"/>
    <w:rsid w:val="5D5B4F73"/>
    <w:rsid w:val="5D5D72AE"/>
    <w:rsid w:val="5D5D7DC2"/>
    <w:rsid w:val="5D666CD7"/>
    <w:rsid w:val="5D7026F3"/>
    <w:rsid w:val="5D8501A6"/>
    <w:rsid w:val="5DA21310"/>
    <w:rsid w:val="5DBB2481"/>
    <w:rsid w:val="5DC8321E"/>
    <w:rsid w:val="5DC87227"/>
    <w:rsid w:val="5DE76BD9"/>
    <w:rsid w:val="5DEB49E9"/>
    <w:rsid w:val="5E041576"/>
    <w:rsid w:val="5E3F0690"/>
    <w:rsid w:val="5E491AB5"/>
    <w:rsid w:val="5E4F6538"/>
    <w:rsid w:val="5E952607"/>
    <w:rsid w:val="5EA85EA7"/>
    <w:rsid w:val="5EC34C87"/>
    <w:rsid w:val="5ED773FA"/>
    <w:rsid w:val="5EEF2289"/>
    <w:rsid w:val="5EF42900"/>
    <w:rsid w:val="5F025B29"/>
    <w:rsid w:val="5F0F63B3"/>
    <w:rsid w:val="5F164FEF"/>
    <w:rsid w:val="5F1D0CC8"/>
    <w:rsid w:val="5F1D1A2D"/>
    <w:rsid w:val="5F271F85"/>
    <w:rsid w:val="5F3C7405"/>
    <w:rsid w:val="5F49130E"/>
    <w:rsid w:val="5F586C73"/>
    <w:rsid w:val="5F672A4D"/>
    <w:rsid w:val="5F713B30"/>
    <w:rsid w:val="5F9D2AEA"/>
    <w:rsid w:val="5FA45A08"/>
    <w:rsid w:val="5FC13310"/>
    <w:rsid w:val="5FC85946"/>
    <w:rsid w:val="60692C8A"/>
    <w:rsid w:val="60752ADE"/>
    <w:rsid w:val="60925CA5"/>
    <w:rsid w:val="60C839F1"/>
    <w:rsid w:val="60EA5E4A"/>
    <w:rsid w:val="613065E3"/>
    <w:rsid w:val="614A4F69"/>
    <w:rsid w:val="61755326"/>
    <w:rsid w:val="61A3698F"/>
    <w:rsid w:val="61A37C29"/>
    <w:rsid w:val="61B247AC"/>
    <w:rsid w:val="61D173A0"/>
    <w:rsid w:val="620C5F19"/>
    <w:rsid w:val="621150BC"/>
    <w:rsid w:val="62127F9B"/>
    <w:rsid w:val="622C1C6F"/>
    <w:rsid w:val="62465FD8"/>
    <w:rsid w:val="6259751A"/>
    <w:rsid w:val="625D423E"/>
    <w:rsid w:val="628328BF"/>
    <w:rsid w:val="62894B22"/>
    <w:rsid w:val="62957C3E"/>
    <w:rsid w:val="629A5341"/>
    <w:rsid w:val="62B419D9"/>
    <w:rsid w:val="62DE5865"/>
    <w:rsid w:val="62F951BB"/>
    <w:rsid w:val="630B783C"/>
    <w:rsid w:val="63121A34"/>
    <w:rsid w:val="63291EE3"/>
    <w:rsid w:val="635E6B18"/>
    <w:rsid w:val="63860ED8"/>
    <w:rsid w:val="639F1F8F"/>
    <w:rsid w:val="63A01DCF"/>
    <w:rsid w:val="63A856DF"/>
    <w:rsid w:val="63AB6E90"/>
    <w:rsid w:val="63B75674"/>
    <w:rsid w:val="63B87707"/>
    <w:rsid w:val="63CA4D54"/>
    <w:rsid w:val="63E74942"/>
    <w:rsid w:val="6404286E"/>
    <w:rsid w:val="64B56CF0"/>
    <w:rsid w:val="64DD7C53"/>
    <w:rsid w:val="64E76859"/>
    <w:rsid w:val="650D65D6"/>
    <w:rsid w:val="65173E64"/>
    <w:rsid w:val="65204BF0"/>
    <w:rsid w:val="652B5328"/>
    <w:rsid w:val="655A30CF"/>
    <w:rsid w:val="655D2A04"/>
    <w:rsid w:val="657405C6"/>
    <w:rsid w:val="65876A10"/>
    <w:rsid w:val="65A55E78"/>
    <w:rsid w:val="65A83A29"/>
    <w:rsid w:val="65C404DF"/>
    <w:rsid w:val="65D773EA"/>
    <w:rsid w:val="65F20CC4"/>
    <w:rsid w:val="660B5A46"/>
    <w:rsid w:val="660D775F"/>
    <w:rsid w:val="66167EEE"/>
    <w:rsid w:val="66240491"/>
    <w:rsid w:val="66484572"/>
    <w:rsid w:val="6665192E"/>
    <w:rsid w:val="666F5A99"/>
    <w:rsid w:val="66971116"/>
    <w:rsid w:val="66A569BD"/>
    <w:rsid w:val="66A80B39"/>
    <w:rsid w:val="66F23FA4"/>
    <w:rsid w:val="673626A1"/>
    <w:rsid w:val="674817E6"/>
    <w:rsid w:val="67524743"/>
    <w:rsid w:val="675F2474"/>
    <w:rsid w:val="676E06B1"/>
    <w:rsid w:val="67915AFA"/>
    <w:rsid w:val="67AE730F"/>
    <w:rsid w:val="67B746E1"/>
    <w:rsid w:val="67C52D03"/>
    <w:rsid w:val="67D96613"/>
    <w:rsid w:val="67D96B3C"/>
    <w:rsid w:val="67F06616"/>
    <w:rsid w:val="67FA3310"/>
    <w:rsid w:val="67FA6F92"/>
    <w:rsid w:val="67FE24F9"/>
    <w:rsid w:val="68073982"/>
    <w:rsid w:val="680C59F7"/>
    <w:rsid w:val="681D6C94"/>
    <w:rsid w:val="6837517F"/>
    <w:rsid w:val="6858719E"/>
    <w:rsid w:val="68942B64"/>
    <w:rsid w:val="68990DF6"/>
    <w:rsid w:val="68BA0485"/>
    <w:rsid w:val="68C62D0C"/>
    <w:rsid w:val="68D63BD4"/>
    <w:rsid w:val="68E10796"/>
    <w:rsid w:val="68E74F5A"/>
    <w:rsid w:val="691A713C"/>
    <w:rsid w:val="692E16A2"/>
    <w:rsid w:val="693D15D3"/>
    <w:rsid w:val="694343B9"/>
    <w:rsid w:val="69546DE5"/>
    <w:rsid w:val="6962764A"/>
    <w:rsid w:val="696778FE"/>
    <w:rsid w:val="69A76B44"/>
    <w:rsid w:val="69B7108E"/>
    <w:rsid w:val="69BD1DBB"/>
    <w:rsid w:val="69D04B67"/>
    <w:rsid w:val="69EB7A50"/>
    <w:rsid w:val="6A015C86"/>
    <w:rsid w:val="6A6E2AD7"/>
    <w:rsid w:val="6A997D10"/>
    <w:rsid w:val="6AAD5312"/>
    <w:rsid w:val="6AC633FE"/>
    <w:rsid w:val="6AE92548"/>
    <w:rsid w:val="6AEF67E1"/>
    <w:rsid w:val="6AFB08EA"/>
    <w:rsid w:val="6B2D2D96"/>
    <w:rsid w:val="6B344821"/>
    <w:rsid w:val="6B5175D6"/>
    <w:rsid w:val="6B85603C"/>
    <w:rsid w:val="6B8672ED"/>
    <w:rsid w:val="6BA06CB8"/>
    <w:rsid w:val="6BD7578F"/>
    <w:rsid w:val="6BD94535"/>
    <w:rsid w:val="6C17787A"/>
    <w:rsid w:val="6C552896"/>
    <w:rsid w:val="6C784D9F"/>
    <w:rsid w:val="6CCF0054"/>
    <w:rsid w:val="6CF20AD5"/>
    <w:rsid w:val="6CFD4A15"/>
    <w:rsid w:val="6D8F3036"/>
    <w:rsid w:val="6DA11A36"/>
    <w:rsid w:val="6DA57B5C"/>
    <w:rsid w:val="6DAA7914"/>
    <w:rsid w:val="6DD522D1"/>
    <w:rsid w:val="6DD64C19"/>
    <w:rsid w:val="6DDC215A"/>
    <w:rsid w:val="6DFD1623"/>
    <w:rsid w:val="6E3A11AA"/>
    <w:rsid w:val="6E613E36"/>
    <w:rsid w:val="6E6B1687"/>
    <w:rsid w:val="6E7259F8"/>
    <w:rsid w:val="6E957481"/>
    <w:rsid w:val="6E9729DE"/>
    <w:rsid w:val="6E9E104D"/>
    <w:rsid w:val="6E9F2983"/>
    <w:rsid w:val="6EA92A05"/>
    <w:rsid w:val="6EC55D9B"/>
    <w:rsid w:val="6EDB78E6"/>
    <w:rsid w:val="6F0A621F"/>
    <w:rsid w:val="6F5C4DBB"/>
    <w:rsid w:val="6F6F6961"/>
    <w:rsid w:val="6F7A379C"/>
    <w:rsid w:val="6F88257E"/>
    <w:rsid w:val="6FA2152C"/>
    <w:rsid w:val="6FB62449"/>
    <w:rsid w:val="6FEF4153"/>
    <w:rsid w:val="6FF74C55"/>
    <w:rsid w:val="702A6A20"/>
    <w:rsid w:val="70381B83"/>
    <w:rsid w:val="70560899"/>
    <w:rsid w:val="705C0D80"/>
    <w:rsid w:val="70736E71"/>
    <w:rsid w:val="70786E65"/>
    <w:rsid w:val="708223CC"/>
    <w:rsid w:val="709B7E2F"/>
    <w:rsid w:val="70A40FD8"/>
    <w:rsid w:val="70CB24B8"/>
    <w:rsid w:val="70CB51ED"/>
    <w:rsid w:val="70FD6730"/>
    <w:rsid w:val="711202C0"/>
    <w:rsid w:val="71205761"/>
    <w:rsid w:val="71262B28"/>
    <w:rsid w:val="714B767C"/>
    <w:rsid w:val="7188617A"/>
    <w:rsid w:val="71912E42"/>
    <w:rsid w:val="71CA6F23"/>
    <w:rsid w:val="71F051CB"/>
    <w:rsid w:val="71F368DF"/>
    <w:rsid w:val="72241D21"/>
    <w:rsid w:val="72264D04"/>
    <w:rsid w:val="727C15E5"/>
    <w:rsid w:val="72A126D6"/>
    <w:rsid w:val="72A22C45"/>
    <w:rsid w:val="72C70236"/>
    <w:rsid w:val="72F144E1"/>
    <w:rsid w:val="72F6625C"/>
    <w:rsid w:val="73062E05"/>
    <w:rsid w:val="733757C4"/>
    <w:rsid w:val="7342318D"/>
    <w:rsid w:val="735750EA"/>
    <w:rsid w:val="735E1977"/>
    <w:rsid w:val="73631FB0"/>
    <w:rsid w:val="73755842"/>
    <w:rsid w:val="738039E8"/>
    <w:rsid w:val="73BF6821"/>
    <w:rsid w:val="73EE11F3"/>
    <w:rsid w:val="74190E72"/>
    <w:rsid w:val="7426550B"/>
    <w:rsid w:val="742B1DFB"/>
    <w:rsid w:val="742B36B6"/>
    <w:rsid w:val="7436016B"/>
    <w:rsid w:val="745564D2"/>
    <w:rsid w:val="74563516"/>
    <w:rsid w:val="746064F3"/>
    <w:rsid w:val="74875C42"/>
    <w:rsid w:val="74E126AD"/>
    <w:rsid w:val="75086CA5"/>
    <w:rsid w:val="750B370E"/>
    <w:rsid w:val="75260B81"/>
    <w:rsid w:val="7533203D"/>
    <w:rsid w:val="753F5038"/>
    <w:rsid w:val="7555227E"/>
    <w:rsid w:val="75556D7B"/>
    <w:rsid w:val="755A3301"/>
    <w:rsid w:val="756D1F9E"/>
    <w:rsid w:val="75793C18"/>
    <w:rsid w:val="75B8097C"/>
    <w:rsid w:val="75B95B64"/>
    <w:rsid w:val="75BA4FB5"/>
    <w:rsid w:val="75EF4D87"/>
    <w:rsid w:val="763151D0"/>
    <w:rsid w:val="76447805"/>
    <w:rsid w:val="7648378F"/>
    <w:rsid w:val="7669313D"/>
    <w:rsid w:val="76730727"/>
    <w:rsid w:val="767D6311"/>
    <w:rsid w:val="76841669"/>
    <w:rsid w:val="769E34F2"/>
    <w:rsid w:val="76A906F3"/>
    <w:rsid w:val="76C93A74"/>
    <w:rsid w:val="76DE6024"/>
    <w:rsid w:val="76EB35E9"/>
    <w:rsid w:val="76F70BAE"/>
    <w:rsid w:val="76FC132D"/>
    <w:rsid w:val="76FF18F5"/>
    <w:rsid w:val="771E7565"/>
    <w:rsid w:val="77202DA0"/>
    <w:rsid w:val="77233AF8"/>
    <w:rsid w:val="776300D1"/>
    <w:rsid w:val="77695D20"/>
    <w:rsid w:val="776E5BEE"/>
    <w:rsid w:val="77931C72"/>
    <w:rsid w:val="77950B1F"/>
    <w:rsid w:val="779B14CF"/>
    <w:rsid w:val="77FB264F"/>
    <w:rsid w:val="78027E0A"/>
    <w:rsid w:val="78127D5A"/>
    <w:rsid w:val="78624731"/>
    <w:rsid w:val="7879744A"/>
    <w:rsid w:val="788D3DC6"/>
    <w:rsid w:val="788E7F96"/>
    <w:rsid w:val="789C6DC9"/>
    <w:rsid w:val="78A53640"/>
    <w:rsid w:val="78E463B6"/>
    <w:rsid w:val="78E90D0F"/>
    <w:rsid w:val="78FE7F05"/>
    <w:rsid w:val="78FF3300"/>
    <w:rsid w:val="790948B2"/>
    <w:rsid w:val="790D6C30"/>
    <w:rsid w:val="79142ED1"/>
    <w:rsid w:val="79175781"/>
    <w:rsid w:val="79275733"/>
    <w:rsid w:val="79504D29"/>
    <w:rsid w:val="79787003"/>
    <w:rsid w:val="79882829"/>
    <w:rsid w:val="79967F82"/>
    <w:rsid w:val="79C9651C"/>
    <w:rsid w:val="79CD4B0C"/>
    <w:rsid w:val="7A12305B"/>
    <w:rsid w:val="7A2105A3"/>
    <w:rsid w:val="7A284019"/>
    <w:rsid w:val="7A285830"/>
    <w:rsid w:val="7A3D3702"/>
    <w:rsid w:val="7A496D59"/>
    <w:rsid w:val="7A8810EF"/>
    <w:rsid w:val="7A926C8B"/>
    <w:rsid w:val="7A9A6486"/>
    <w:rsid w:val="7AB15465"/>
    <w:rsid w:val="7AE62643"/>
    <w:rsid w:val="7B0D0F1B"/>
    <w:rsid w:val="7B1352D3"/>
    <w:rsid w:val="7B374F6D"/>
    <w:rsid w:val="7B5A774A"/>
    <w:rsid w:val="7B6A3596"/>
    <w:rsid w:val="7B813FE1"/>
    <w:rsid w:val="7B8A305B"/>
    <w:rsid w:val="7BB7684F"/>
    <w:rsid w:val="7BC404C6"/>
    <w:rsid w:val="7BF30221"/>
    <w:rsid w:val="7BF90D8C"/>
    <w:rsid w:val="7C0A4C20"/>
    <w:rsid w:val="7C23241A"/>
    <w:rsid w:val="7C596025"/>
    <w:rsid w:val="7C5C1BB5"/>
    <w:rsid w:val="7C894DA1"/>
    <w:rsid w:val="7C8D1DD5"/>
    <w:rsid w:val="7C983914"/>
    <w:rsid w:val="7CAD5DF8"/>
    <w:rsid w:val="7CAE4BD5"/>
    <w:rsid w:val="7CC87A9D"/>
    <w:rsid w:val="7CE0581C"/>
    <w:rsid w:val="7D542AA5"/>
    <w:rsid w:val="7D635BF8"/>
    <w:rsid w:val="7DA31961"/>
    <w:rsid w:val="7DCD3293"/>
    <w:rsid w:val="7DD10585"/>
    <w:rsid w:val="7DD869DA"/>
    <w:rsid w:val="7DDA0E64"/>
    <w:rsid w:val="7DE60430"/>
    <w:rsid w:val="7E0F3ECE"/>
    <w:rsid w:val="7E3A4258"/>
    <w:rsid w:val="7E3F4771"/>
    <w:rsid w:val="7E514B84"/>
    <w:rsid w:val="7E5F5C5D"/>
    <w:rsid w:val="7E940B31"/>
    <w:rsid w:val="7E9E3B45"/>
    <w:rsid w:val="7ED30F4D"/>
    <w:rsid w:val="7EE05E60"/>
    <w:rsid w:val="7EF951A3"/>
    <w:rsid w:val="7EFB2474"/>
    <w:rsid w:val="7F3A3713"/>
    <w:rsid w:val="7F5D00AC"/>
    <w:rsid w:val="7F9B549A"/>
    <w:rsid w:val="7FA05CBC"/>
    <w:rsid w:val="7FA94241"/>
    <w:rsid w:val="7FBD41FC"/>
    <w:rsid w:val="7FEB75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829C7"/>
  <w15:docId w15:val="{FB390A62-E03F-4D4B-8F69-A6923932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982"/>
    <w:pPr>
      <w:widowControl w:val="0"/>
      <w:jc w:val="both"/>
    </w:pPr>
    <w:rPr>
      <w:kern w:val="2"/>
      <w:sz w:val="21"/>
      <w:szCs w:val="22"/>
    </w:rPr>
  </w:style>
  <w:style w:type="paragraph" w:styleId="1">
    <w:name w:val="heading 1"/>
    <w:basedOn w:val="a"/>
    <w:next w:val="a"/>
    <w:link w:val="10"/>
    <w:qFormat/>
    <w:rsid w:val="00A013D9"/>
    <w:pPr>
      <w:keepNext/>
      <w:numPr>
        <w:numId w:val="15"/>
      </w:numPr>
      <w:spacing w:line="400" w:lineRule="exact"/>
      <w:ind w:left="0" w:firstLine="0"/>
      <w:jc w:val="center"/>
      <w:outlineLvl w:val="0"/>
    </w:pPr>
    <w:rPr>
      <w:rFonts w:ascii="Arial" w:eastAsia="SimHei" w:hAnsi="Arial" w:cs="Times New Roman"/>
      <w:b/>
      <w:bCs/>
      <w:sz w:val="30"/>
      <w:szCs w:val="36"/>
    </w:rPr>
  </w:style>
  <w:style w:type="paragraph" w:styleId="2">
    <w:name w:val="heading 2"/>
    <w:basedOn w:val="a"/>
    <w:next w:val="a"/>
    <w:link w:val="20"/>
    <w:qFormat/>
    <w:rsid w:val="00A013D9"/>
    <w:pPr>
      <w:keepNext/>
      <w:keepLines/>
      <w:numPr>
        <w:ilvl w:val="1"/>
        <w:numId w:val="2"/>
      </w:numPr>
      <w:spacing w:beforeLines="50" w:line="400" w:lineRule="exact"/>
      <w:outlineLvl w:val="1"/>
    </w:pPr>
    <w:rPr>
      <w:rFonts w:ascii="Arial" w:eastAsia="SimHei" w:hAnsi="Arial" w:cs="Times New Roman"/>
      <w:b/>
      <w:bCs/>
      <w:sz w:val="24"/>
      <w:szCs w:val="32"/>
    </w:rPr>
  </w:style>
  <w:style w:type="paragraph" w:styleId="30">
    <w:name w:val="heading 3"/>
    <w:basedOn w:val="a"/>
    <w:next w:val="a"/>
    <w:link w:val="31"/>
    <w:qFormat/>
    <w:rsid w:val="002C3982"/>
    <w:pPr>
      <w:keepNext/>
      <w:keepLines/>
      <w:numPr>
        <w:ilvl w:val="2"/>
        <w:numId w:val="2"/>
      </w:numPr>
      <w:spacing w:before="260" w:after="260" w:line="416" w:lineRule="auto"/>
      <w:outlineLvl w:val="2"/>
    </w:pPr>
    <w:rPr>
      <w:rFonts w:ascii="Times New Roman" w:eastAsia="SimSun" w:hAnsi="Times New Roman" w:cs="Times New Roman"/>
      <w:b/>
      <w:bCs/>
      <w:sz w:val="32"/>
      <w:szCs w:val="32"/>
    </w:rPr>
  </w:style>
  <w:style w:type="paragraph" w:styleId="4">
    <w:name w:val="heading 4"/>
    <w:basedOn w:val="a"/>
    <w:next w:val="a"/>
    <w:link w:val="40"/>
    <w:qFormat/>
    <w:rsid w:val="002C3982"/>
    <w:pPr>
      <w:keepNext/>
      <w:keepLines/>
      <w:numPr>
        <w:ilvl w:val="3"/>
        <w:numId w:val="2"/>
      </w:numPr>
      <w:spacing w:before="280" w:after="290" w:line="376" w:lineRule="auto"/>
      <w:outlineLvl w:val="3"/>
    </w:pPr>
    <w:rPr>
      <w:rFonts w:ascii="Arial" w:eastAsia="SimHei" w:hAnsi="Arial" w:cs="Times New Roman"/>
      <w:b/>
      <w:bCs/>
      <w:sz w:val="28"/>
      <w:szCs w:val="28"/>
    </w:rPr>
  </w:style>
  <w:style w:type="paragraph" w:styleId="5">
    <w:name w:val="heading 5"/>
    <w:basedOn w:val="a"/>
    <w:next w:val="a"/>
    <w:link w:val="50"/>
    <w:qFormat/>
    <w:rsid w:val="002C3982"/>
    <w:pPr>
      <w:keepNext/>
      <w:keepLines/>
      <w:numPr>
        <w:ilvl w:val="4"/>
        <w:numId w:val="2"/>
      </w:numPr>
      <w:spacing w:before="280" w:after="290" w:line="376" w:lineRule="auto"/>
      <w:outlineLvl w:val="4"/>
    </w:pPr>
    <w:rPr>
      <w:rFonts w:ascii="Times New Roman" w:eastAsia="SimSun" w:hAnsi="Times New Roman" w:cs="Times New Roman"/>
      <w:b/>
      <w:bCs/>
      <w:sz w:val="28"/>
      <w:szCs w:val="28"/>
    </w:rPr>
  </w:style>
  <w:style w:type="paragraph" w:styleId="6">
    <w:name w:val="heading 6"/>
    <w:basedOn w:val="a"/>
    <w:next w:val="a"/>
    <w:link w:val="60"/>
    <w:qFormat/>
    <w:rsid w:val="002C3982"/>
    <w:pPr>
      <w:keepNext/>
      <w:keepLines/>
      <w:numPr>
        <w:ilvl w:val="5"/>
        <w:numId w:val="2"/>
      </w:numPr>
      <w:spacing w:before="240" w:after="64" w:line="320" w:lineRule="auto"/>
      <w:outlineLvl w:val="5"/>
    </w:pPr>
    <w:rPr>
      <w:rFonts w:ascii="Arial" w:eastAsia="SimHei" w:hAnsi="Arial" w:cs="Times New Roman"/>
      <w:b/>
      <w:bCs/>
      <w:sz w:val="24"/>
      <w:szCs w:val="24"/>
    </w:rPr>
  </w:style>
  <w:style w:type="paragraph" w:styleId="7">
    <w:name w:val="heading 7"/>
    <w:basedOn w:val="a"/>
    <w:next w:val="a"/>
    <w:link w:val="70"/>
    <w:qFormat/>
    <w:rsid w:val="002C3982"/>
    <w:pPr>
      <w:keepNext/>
      <w:keepLines/>
      <w:numPr>
        <w:ilvl w:val="6"/>
        <w:numId w:val="2"/>
      </w:numPr>
      <w:spacing w:before="240" w:after="64" w:line="320" w:lineRule="auto"/>
      <w:outlineLvl w:val="6"/>
    </w:pPr>
    <w:rPr>
      <w:rFonts w:ascii="Times New Roman" w:eastAsia="SimSun" w:hAnsi="Times New Roman" w:cs="Times New Roman"/>
      <w:b/>
      <w:bCs/>
      <w:sz w:val="24"/>
      <w:szCs w:val="24"/>
    </w:rPr>
  </w:style>
  <w:style w:type="paragraph" w:styleId="8">
    <w:name w:val="heading 8"/>
    <w:basedOn w:val="a"/>
    <w:next w:val="a"/>
    <w:link w:val="80"/>
    <w:qFormat/>
    <w:rsid w:val="002C3982"/>
    <w:pPr>
      <w:keepNext/>
      <w:keepLines/>
      <w:numPr>
        <w:ilvl w:val="7"/>
        <w:numId w:val="2"/>
      </w:numPr>
      <w:spacing w:before="240" w:after="64" w:line="320" w:lineRule="auto"/>
      <w:outlineLvl w:val="7"/>
    </w:pPr>
    <w:rPr>
      <w:rFonts w:ascii="Arial" w:eastAsia="SimHei" w:hAnsi="Arial" w:cs="Times New Roman"/>
      <w:sz w:val="24"/>
      <w:szCs w:val="24"/>
    </w:rPr>
  </w:style>
  <w:style w:type="paragraph" w:styleId="9">
    <w:name w:val="heading 9"/>
    <w:basedOn w:val="a"/>
    <w:next w:val="a"/>
    <w:link w:val="90"/>
    <w:qFormat/>
    <w:rsid w:val="002C3982"/>
    <w:pPr>
      <w:keepNext/>
      <w:keepLines/>
      <w:numPr>
        <w:ilvl w:val="8"/>
        <w:numId w:val="2"/>
      </w:numPr>
      <w:spacing w:before="240" w:after="64" w:line="320" w:lineRule="auto"/>
      <w:outlineLvl w:val="8"/>
    </w:pPr>
    <w:rPr>
      <w:rFonts w:ascii="Arial" w:eastAsia="SimHei"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rsid w:val="002C3982"/>
    <w:pPr>
      <w:ind w:leftChars="1200" w:left="2520"/>
    </w:pPr>
  </w:style>
  <w:style w:type="paragraph" w:styleId="a3">
    <w:name w:val="annotation text"/>
    <w:basedOn w:val="a"/>
    <w:link w:val="a4"/>
    <w:uiPriority w:val="99"/>
    <w:unhideWhenUsed/>
    <w:qFormat/>
    <w:rsid w:val="002C3982"/>
    <w:pPr>
      <w:jc w:val="left"/>
    </w:pPr>
  </w:style>
  <w:style w:type="paragraph" w:styleId="3">
    <w:name w:val="List Bullet 3"/>
    <w:basedOn w:val="a"/>
    <w:qFormat/>
    <w:rsid w:val="002C3982"/>
    <w:pPr>
      <w:numPr>
        <w:numId w:val="3"/>
      </w:numPr>
      <w:ind w:leftChars="0" w:left="0" w:firstLineChars="0" w:firstLine="0"/>
    </w:pPr>
    <w:rPr>
      <w:rFonts w:ascii="Times New Roman" w:eastAsia="SimSun" w:hAnsi="Times New Roman" w:cs="Times New Roman"/>
      <w:szCs w:val="20"/>
    </w:rPr>
  </w:style>
  <w:style w:type="paragraph" w:styleId="a5">
    <w:name w:val="Body Text"/>
    <w:basedOn w:val="a"/>
    <w:link w:val="a6"/>
    <w:unhideWhenUsed/>
    <w:qFormat/>
    <w:rsid w:val="002C3982"/>
    <w:pPr>
      <w:spacing w:after="120"/>
    </w:pPr>
  </w:style>
  <w:style w:type="paragraph" w:styleId="a7">
    <w:name w:val="Body Text Indent"/>
    <w:basedOn w:val="a"/>
    <w:uiPriority w:val="99"/>
    <w:unhideWhenUsed/>
    <w:qFormat/>
    <w:rsid w:val="002C3982"/>
    <w:pPr>
      <w:spacing w:after="120"/>
      <w:ind w:leftChars="200" w:left="420"/>
    </w:pPr>
  </w:style>
  <w:style w:type="paragraph" w:styleId="51">
    <w:name w:val="toc 5"/>
    <w:basedOn w:val="a"/>
    <w:next w:val="a"/>
    <w:uiPriority w:val="39"/>
    <w:unhideWhenUsed/>
    <w:qFormat/>
    <w:rsid w:val="002C3982"/>
    <w:pPr>
      <w:ind w:leftChars="800" w:left="1680"/>
    </w:pPr>
  </w:style>
  <w:style w:type="paragraph" w:styleId="32">
    <w:name w:val="toc 3"/>
    <w:basedOn w:val="a"/>
    <w:next w:val="a"/>
    <w:uiPriority w:val="39"/>
    <w:unhideWhenUsed/>
    <w:qFormat/>
    <w:rsid w:val="002C3982"/>
    <w:pPr>
      <w:ind w:leftChars="400" w:left="840"/>
    </w:pPr>
  </w:style>
  <w:style w:type="paragraph" w:styleId="a8">
    <w:name w:val="Plain Text"/>
    <w:basedOn w:val="a"/>
    <w:qFormat/>
    <w:rsid w:val="002C3982"/>
    <w:rPr>
      <w:rFonts w:ascii="SimSun" w:hAnsi="Courier New"/>
    </w:rPr>
  </w:style>
  <w:style w:type="paragraph" w:styleId="81">
    <w:name w:val="toc 8"/>
    <w:basedOn w:val="a"/>
    <w:next w:val="a"/>
    <w:uiPriority w:val="39"/>
    <w:unhideWhenUsed/>
    <w:qFormat/>
    <w:rsid w:val="002C3982"/>
    <w:pPr>
      <w:ind w:leftChars="1400" w:left="2940"/>
    </w:pPr>
  </w:style>
  <w:style w:type="paragraph" w:styleId="a9">
    <w:name w:val="Date"/>
    <w:basedOn w:val="a"/>
    <w:next w:val="a"/>
    <w:link w:val="aa"/>
    <w:unhideWhenUsed/>
    <w:qFormat/>
    <w:rsid w:val="002C3982"/>
    <w:pPr>
      <w:ind w:leftChars="2500" w:left="100"/>
    </w:pPr>
  </w:style>
  <w:style w:type="paragraph" w:styleId="ab">
    <w:name w:val="Balloon Text"/>
    <w:basedOn w:val="a"/>
    <w:link w:val="ac"/>
    <w:uiPriority w:val="99"/>
    <w:semiHidden/>
    <w:unhideWhenUsed/>
    <w:qFormat/>
    <w:rsid w:val="002C3982"/>
    <w:rPr>
      <w:sz w:val="18"/>
      <w:szCs w:val="18"/>
    </w:rPr>
  </w:style>
  <w:style w:type="paragraph" w:styleId="ad">
    <w:name w:val="footer"/>
    <w:basedOn w:val="a"/>
    <w:link w:val="ae"/>
    <w:uiPriority w:val="99"/>
    <w:unhideWhenUsed/>
    <w:qFormat/>
    <w:rsid w:val="002C3982"/>
    <w:pPr>
      <w:tabs>
        <w:tab w:val="center" w:pos="4153"/>
        <w:tab w:val="right" w:pos="8306"/>
      </w:tabs>
      <w:snapToGrid w:val="0"/>
      <w:jc w:val="left"/>
    </w:pPr>
    <w:rPr>
      <w:sz w:val="18"/>
      <w:szCs w:val="18"/>
    </w:rPr>
  </w:style>
  <w:style w:type="paragraph" w:styleId="af">
    <w:name w:val="header"/>
    <w:basedOn w:val="a"/>
    <w:link w:val="af0"/>
    <w:uiPriority w:val="99"/>
    <w:unhideWhenUsed/>
    <w:qFormat/>
    <w:rsid w:val="002C3982"/>
    <w:pPr>
      <w:tabs>
        <w:tab w:val="center" w:pos="4153"/>
        <w:tab w:val="right" w:pos="8306"/>
      </w:tabs>
      <w:snapToGrid w:val="0"/>
      <w:jc w:val="center"/>
    </w:pPr>
    <w:rPr>
      <w:sz w:val="18"/>
      <w:szCs w:val="18"/>
    </w:rPr>
  </w:style>
  <w:style w:type="paragraph" w:styleId="11">
    <w:name w:val="toc 1"/>
    <w:basedOn w:val="a"/>
    <w:next w:val="a"/>
    <w:uiPriority w:val="39"/>
    <w:unhideWhenUsed/>
    <w:qFormat/>
    <w:rsid w:val="002C3982"/>
  </w:style>
  <w:style w:type="paragraph" w:styleId="41">
    <w:name w:val="toc 4"/>
    <w:basedOn w:val="a"/>
    <w:next w:val="a"/>
    <w:uiPriority w:val="39"/>
    <w:unhideWhenUsed/>
    <w:qFormat/>
    <w:rsid w:val="002C3982"/>
    <w:pPr>
      <w:ind w:leftChars="600" w:left="1260"/>
    </w:pPr>
  </w:style>
  <w:style w:type="paragraph" w:styleId="61">
    <w:name w:val="toc 6"/>
    <w:basedOn w:val="a"/>
    <w:next w:val="a"/>
    <w:uiPriority w:val="39"/>
    <w:unhideWhenUsed/>
    <w:qFormat/>
    <w:rsid w:val="002C3982"/>
    <w:pPr>
      <w:ind w:leftChars="1000" w:left="2100"/>
    </w:pPr>
  </w:style>
  <w:style w:type="paragraph" w:styleId="33">
    <w:name w:val="Body Text Indent 3"/>
    <w:basedOn w:val="a"/>
    <w:link w:val="34"/>
    <w:qFormat/>
    <w:rsid w:val="002C3982"/>
    <w:pPr>
      <w:ind w:firstLineChars="400" w:firstLine="841"/>
    </w:pPr>
    <w:rPr>
      <w:rFonts w:ascii="Times New Roman" w:eastAsia="SimSun" w:hAnsi="Times New Roman" w:cs="Times New Roman"/>
      <w:b/>
      <w:bCs/>
      <w:kern w:val="0"/>
      <w:sz w:val="20"/>
      <w:szCs w:val="20"/>
    </w:rPr>
  </w:style>
  <w:style w:type="paragraph" w:styleId="21">
    <w:name w:val="toc 2"/>
    <w:basedOn w:val="a"/>
    <w:next w:val="a"/>
    <w:uiPriority w:val="39"/>
    <w:unhideWhenUsed/>
    <w:qFormat/>
    <w:rsid w:val="002C3982"/>
    <w:pPr>
      <w:ind w:leftChars="200" w:left="420"/>
    </w:pPr>
  </w:style>
  <w:style w:type="paragraph" w:styleId="91">
    <w:name w:val="toc 9"/>
    <w:basedOn w:val="a"/>
    <w:next w:val="a"/>
    <w:uiPriority w:val="39"/>
    <w:unhideWhenUsed/>
    <w:qFormat/>
    <w:rsid w:val="002C3982"/>
    <w:pPr>
      <w:ind w:leftChars="1600" w:left="3360"/>
    </w:pPr>
  </w:style>
  <w:style w:type="paragraph" w:styleId="af1">
    <w:name w:val="annotation subject"/>
    <w:basedOn w:val="a3"/>
    <w:next w:val="a3"/>
    <w:link w:val="af2"/>
    <w:uiPriority w:val="99"/>
    <w:semiHidden/>
    <w:unhideWhenUsed/>
    <w:qFormat/>
    <w:rsid w:val="002C3982"/>
    <w:rPr>
      <w:b/>
      <w:bCs/>
    </w:rPr>
  </w:style>
  <w:style w:type="table" w:styleId="af3">
    <w:name w:val="Table Grid"/>
    <w:basedOn w:val="a1"/>
    <w:uiPriority w:val="59"/>
    <w:qFormat/>
    <w:rsid w:val="002C39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iPriority w:val="99"/>
    <w:unhideWhenUsed/>
    <w:qFormat/>
    <w:rsid w:val="002C3982"/>
    <w:rPr>
      <w:color w:val="0000FF" w:themeColor="hyperlink"/>
      <w:u w:val="single"/>
    </w:rPr>
  </w:style>
  <w:style w:type="character" w:styleId="af5">
    <w:name w:val="annotation reference"/>
    <w:basedOn w:val="a0"/>
    <w:uiPriority w:val="99"/>
    <w:semiHidden/>
    <w:unhideWhenUsed/>
    <w:qFormat/>
    <w:rsid w:val="002C3982"/>
    <w:rPr>
      <w:sz w:val="21"/>
      <w:szCs w:val="21"/>
    </w:rPr>
  </w:style>
  <w:style w:type="character" w:customStyle="1" w:styleId="af0">
    <w:name w:val="Верхний колонтитул Знак"/>
    <w:basedOn w:val="a0"/>
    <w:link w:val="af"/>
    <w:uiPriority w:val="99"/>
    <w:qFormat/>
    <w:rsid w:val="002C3982"/>
    <w:rPr>
      <w:sz w:val="18"/>
      <w:szCs w:val="18"/>
    </w:rPr>
  </w:style>
  <w:style w:type="character" w:customStyle="1" w:styleId="ae">
    <w:name w:val="Нижний колонтитул Знак"/>
    <w:basedOn w:val="a0"/>
    <w:link w:val="ad"/>
    <w:uiPriority w:val="99"/>
    <w:qFormat/>
    <w:rsid w:val="002C3982"/>
    <w:rPr>
      <w:sz w:val="18"/>
      <w:szCs w:val="18"/>
    </w:rPr>
  </w:style>
  <w:style w:type="character" w:customStyle="1" w:styleId="ac">
    <w:name w:val="Текст выноски Знак"/>
    <w:basedOn w:val="a0"/>
    <w:link w:val="ab"/>
    <w:uiPriority w:val="99"/>
    <w:semiHidden/>
    <w:qFormat/>
    <w:rsid w:val="002C3982"/>
    <w:rPr>
      <w:sz w:val="18"/>
      <w:szCs w:val="18"/>
    </w:rPr>
  </w:style>
  <w:style w:type="paragraph" w:styleId="af6">
    <w:name w:val="List Paragraph"/>
    <w:basedOn w:val="a"/>
    <w:uiPriority w:val="34"/>
    <w:qFormat/>
    <w:rsid w:val="002C3982"/>
    <w:pPr>
      <w:ind w:firstLineChars="200" w:firstLine="420"/>
    </w:pPr>
  </w:style>
  <w:style w:type="character" w:customStyle="1" w:styleId="aa">
    <w:name w:val="Дата Знак"/>
    <w:basedOn w:val="a0"/>
    <w:link w:val="a9"/>
    <w:qFormat/>
    <w:rsid w:val="002C3982"/>
  </w:style>
  <w:style w:type="character" w:customStyle="1" w:styleId="34">
    <w:name w:val="Основной текст с отступом 3 Знак"/>
    <w:basedOn w:val="a0"/>
    <w:link w:val="33"/>
    <w:qFormat/>
    <w:rsid w:val="002C3982"/>
    <w:rPr>
      <w:rFonts w:ascii="Times New Roman" w:eastAsia="SimSun" w:hAnsi="Times New Roman" w:cs="Times New Roman"/>
      <w:b/>
      <w:bCs/>
      <w:kern w:val="0"/>
      <w:sz w:val="20"/>
      <w:szCs w:val="20"/>
    </w:rPr>
  </w:style>
  <w:style w:type="character" w:customStyle="1" w:styleId="a6">
    <w:name w:val="Основной текст Знак"/>
    <w:basedOn w:val="a0"/>
    <w:link w:val="a5"/>
    <w:uiPriority w:val="99"/>
    <w:semiHidden/>
    <w:qFormat/>
    <w:rsid w:val="002C3982"/>
  </w:style>
  <w:style w:type="character" w:customStyle="1" w:styleId="xdrichtextbox">
    <w:name w:val="xdrichtextbox"/>
    <w:basedOn w:val="a0"/>
    <w:qFormat/>
    <w:rsid w:val="002C3982"/>
  </w:style>
  <w:style w:type="character" w:customStyle="1" w:styleId="apple-converted-space">
    <w:name w:val="apple-converted-space"/>
    <w:basedOn w:val="a0"/>
    <w:qFormat/>
    <w:rsid w:val="002C3982"/>
  </w:style>
  <w:style w:type="character" w:customStyle="1" w:styleId="highlighted">
    <w:name w:val="highlighted"/>
    <w:basedOn w:val="a0"/>
    <w:qFormat/>
    <w:rsid w:val="002C3982"/>
  </w:style>
  <w:style w:type="character" w:customStyle="1" w:styleId="10">
    <w:name w:val="Заголовок 1 Знак"/>
    <w:basedOn w:val="a0"/>
    <w:link w:val="1"/>
    <w:qFormat/>
    <w:rsid w:val="00A013D9"/>
    <w:rPr>
      <w:rFonts w:ascii="Arial" w:eastAsia="SimHei" w:hAnsi="Arial" w:cs="Times New Roman"/>
      <w:b/>
      <w:bCs/>
      <w:kern w:val="2"/>
      <w:sz w:val="30"/>
      <w:szCs w:val="36"/>
    </w:rPr>
  </w:style>
  <w:style w:type="character" w:customStyle="1" w:styleId="20">
    <w:name w:val="Заголовок 2 Знак"/>
    <w:basedOn w:val="a0"/>
    <w:link w:val="2"/>
    <w:qFormat/>
    <w:rsid w:val="00A013D9"/>
    <w:rPr>
      <w:rFonts w:ascii="Arial" w:eastAsia="SimHei" w:hAnsi="Arial" w:cs="Times New Roman"/>
      <w:b/>
      <w:bCs/>
      <w:kern w:val="2"/>
      <w:sz w:val="24"/>
      <w:szCs w:val="32"/>
    </w:rPr>
  </w:style>
  <w:style w:type="character" w:customStyle="1" w:styleId="31">
    <w:name w:val="Заголовок 3 Знак"/>
    <w:basedOn w:val="a0"/>
    <w:link w:val="30"/>
    <w:qFormat/>
    <w:rsid w:val="002C3982"/>
    <w:rPr>
      <w:rFonts w:ascii="Times New Roman" w:eastAsia="SimSun" w:hAnsi="Times New Roman" w:cs="Times New Roman"/>
      <w:b/>
      <w:bCs/>
      <w:sz w:val="32"/>
      <w:szCs w:val="32"/>
    </w:rPr>
  </w:style>
  <w:style w:type="character" w:customStyle="1" w:styleId="40">
    <w:name w:val="Заголовок 4 Знак"/>
    <w:basedOn w:val="a0"/>
    <w:link w:val="4"/>
    <w:qFormat/>
    <w:rsid w:val="002C3982"/>
    <w:rPr>
      <w:rFonts w:ascii="Arial" w:eastAsia="SimHei" w:hAnsi="Arial" w:cs="Times New Roman"/>
      <w:b/>
      <w:bCs/>
      <w:sz w:val="28"/>
      <w:szCs w:val="28"/>
    </w:rPr>
  </w:style>
  <w:style w:type="character" w:customStyle="1" w:styleId="50">
    <w:name w:val="Заголовок 5 Знак"/>
    <w:basedOn w:val="a0"/>
    <w:link w:val="5"/>
    <w:qFormat/>
    <w:rsid w:val="002C3982"/>
    <w:rPr>
      <w:rFonts w:ascii="Times New Roman" w:eastAsia="SimSun" w:hAnsi="Times New Roman" w:cs="Times New Roman"/>
      <w:b/>
      <w:bCs/>
      <w:sz w:val="28"/>
      <w:szCs w:val="28"/>
    </w:rPr>
  </w:style>
  <w:style w:type="character" w:customStyle="1" w:styleId="60">
    <w:name w:val="Заголовок 6 Знак"/>
    <w:basedOn w:val="a0"/>
    <w:link w:val="6"/>
    <w:qFormat/>
    <w:rsid w:val="002C3982"/>
    <w:rPr>
      <w:rFonts w:ascii="Arial" w:eastAsia="SimHei" w:hAnsi="Arial" w:cs="Times New Roman"/>
      <w:b/>
      <w:bCs/>
      <w:sz w:val="24"/>
      <w:szCs w:val="24"/>
    </w:rPr>
  </w:style>
  <w:style w:type="character" w:customStyle="1" w:styleId="70">
    <w:name w:val="Заголовок 7 Знак"/>
    <w:basedOn w:val="a0"/>
    <w:link w:val="7"/>
    <w:qFormat/>
    <w:rsid w:val="002C3982"/>
    <w:rPr>
      <w:rFonts w:ascii="Times New Roman" w:eastAsia="SimSun" w:hAnsi="Times New Roman" w:cs="Times New Roman"/>
      <w:b/>
      <w:bCs/>
      <w:sz w:val="24"/>
      <w:szCs w:val="24"/>
    </w:rPr>
  </w:style>
  <w:style w:type="character" w:customStyle="1" w:styleId="80">
    <w:name w:val="Заголовок 8 Знак"/>
    <w:basedOn w:val="a0"/>
    <w:link w:val="8"/>
    <w:qFormat/>
    <w:rsid w:val="002C3982"/>
    <w:rPr>
      <w:rFonts w:ascii="Arial" w:eastAsia="SimHei" w:hAnsi="Arial" w:cs="Times New Roman"/>
      <w:sz w:val="24"/>
      <w:szCs w:val="24"/>
    </w:rPr>
  </w:style>
  <w:style w:type="character" w:customStyle="1" w:styleId="90">
    <w:name w:val="Заголовок 9 Знак"/>
    <w:basedOn w:val="a0"/>
    <w:link w:val="9"/>
    <w:qFormat/>
    <w:rsid w:val="002C3982"/>
    <w:rPr>
      <w:rFonts w:ascii="Arial" w:eastAsia="SimHei" w:hAnsi="Arial" w:cs="Times New Roman"/>
      <w:szCs w:val="21"/>
    </w:rPr>
  </w:style>
  <w:style w:type="character" w:customStyle="1" w:styleId="a4">
    <w:name w:val="Текст примечания Знак"/>
    <w:basedOn w:val="a0"/>
    <w:link w:val="a3"/>
    <w:uiPriority w:val="99"/>
    <w:qFormat/>
    <w:rsid w:val="002C3982"/>
  </w:style>
  <w:style w:type="character" w:customStyle="1" w:styleId="af2">
    <w:name w:val="Тема примечания Знак"/>
    <w:basedOn w:val="a4"/>
    <w:link w:val="af1"/>
    <w:uiPriority w:val="99"/>
    <w:semiHidden/>
    <w:qFormat/>
    <w:rsid w:val="002C3982"/>
    <w:rPr>
      <w:b/>
      <w:bCs/>
    </w:rPr>
  </w:style>
  <w:style w:type="character" w:customStyle="1" w:styleId="fontstyle01">
    <w:name w:val="fontstyle01"/>
    <w:basedOn w:val="a0"/>
    <w:qFormat/>
    <w:rsid w:val="002C3982"/>
    <w:rPr>
      <w:rFonts w:ascii="SimSun" w:eastAsia="SimSun" w:hAnsi="SimSun" w:hint="eastAsia"/>
      <w:color w:val="000000"/>
      <w:sz w:val="24"/>
      <w:szCs w:val="24"/>
    </w:rPr>
  </w:style>
  <w:style w:type="character" w:customStyle="1" w:styleId="fontstyle21">
    <w:name w:val="fontstyle21"/>
    <w:basedOn w:val="a0"/>
    <w:qFormat/>
    <w:rsid w:val="002C3982"/>
    <w:rPr>
      <w:rFonts w:ascii="ArialMT" w:hAnsi="ArialMT" w:hint="default"/>
      <w:color w:val="000000"/>
      <w:sz w:val="24"/>
      <w:szCs w:val="24"/>
    </w:rPr>
  </w:style>
  <w:style w:type="paragraph" w:customStyle="1" w:styleId="12">
    <w:name w:val="列出段落1"/>
    <w:basedOn w:val="a"/>
    <w:uiPriority w:val="34"/>
    <w:qFormat/>
    <w:rsid w:val="002C3982"/>
    <w:pPr>
      <w:ind w:firstLineChars="200" w:firstLine="420"/>
    </w:pPr>
    <w:rPr>
      <w:rFonts w:ascii="Calibri" w:eastAsia="SimSun" w:hAnsi="Calibri" w:cs="Calibri"/>
      <w:kern w:val="0"/>
      <w:sz w:val="20"/>
      <w:szCs w:val="20"/>
    </w:rPr>
  </w:style>
  <w:style w:type="paragraph" w:customStyle="1" w:styleId="TOC1">
    <w:name w:val="TOC 标题1"/>
    <w:basedOn w:val="1"/>
    <w:next w:val="a"/>
    <w:uiPriority w:val="39"/>
    <w:unhideWhenUsed/>
    <w:qFormat/>
    <w:rsid w:val="002C3982"/>
    <w:pPr>
      <w:keepLines/>
      <w:widowControl/>
      <w:numPr>
        <w:numId w:val="0"/>
      </w:numPr>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13">
    <w:name w:val="网格型1"/>
    <w:basedOn w:val="a1"/>
    <w:uiPriority w:val="59"/>
    <w:qFormat/>
    <w:rsid w:val="002C39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4">
    <w:name w:val="修订1"/>
    <w:hidden/>
    <w:uiPriority w:val="99"/>
    <w:semiHidden/>
    <w:qFormat/>
    <w:rsid w:val="002C3982"/>
    <w:rPr>
      <w:kern w:val="2"/>
      <w:sz w:val="21"/>
      <w:szCs w:val="22"/>
    </w:rPr>
  </w:style>
  <w:style w:type="paragraph" w:styleId="af7">
    <w:name w:val="Document Map"/>
    <w:basedOn w:val="a"/>
    <w:link w:val="af8"/>
    <w:uiPriority w:val="99"/>
    <w:semiHidden/>
    <w:unhideWhenUsed/>
    <w:rsid w:val="00AE5005"/>
    <w:rPr>
      <w:rFonts w:ascii="SimSun" w:eastAsia="SimSun"/>
      <w:sz w:val="18"/>
      <w:szCs w:val="18"/>
    </w:rPr>
  </w:style>
  <w:style w:type="character" w:customStyle="1" w:styleId="af8">
    <w:name w:val="Схема документа Знак"/>
    <w:basedOn w:val="a0"/>
    <w:link w:val="af7"/>
    <w:uiPriority w:val="99"/>
    <w:semiHidden/>
    <w:rsid w:val="00AE5005"/>
    <w:rPr>
      <w:rFonts w:ascii="SimSun" w:eastAsia="SimSun"/>
      <w:kern w:val="2"/>
      <w:sz w:val="18"/>
      <w:szCs w:val="18"/>
    </w:rPr>
  </w:style>
  <w:style w:type="paragraph" w:styleId="af9">
    <w:name w:val="Revision"/>
    <w:hidden/>
    <w:uiPriority w:val="99"/>
    <w:unhideWhenUsed/>
    <w:rsid w:val="00346ED8"/>
    <w:rPr>
      <w:kern w:val="2"/>
      <w:sz w:val="21"/>
      <w:szCs w:val="22"/>
    </w:rPr>
  </w:style>
  <w:style w:type="paragraph" w:styleId="35">
    <w:name w:val="Body Text 3"/>
    <w:basedOn w:val="a"/>
    <w:link w:val="36"/>
    <w:rsid w:val="0067067C"/>
    <w:pPr>
      <w:widowControl/>
      <w:jc w:val="left"/>
    </w:pPr>
    <w:rPr>
      <w:rFonts w:ascii="Arial Narrow" w:eastAsia="SimSun" w:hAnsi="Arial Narrow" w:cs="Times New Roman"/>
      <w:b/>
      <w:bCs/>
      <w:kern w:val="0"/>
      <w:sz w:val="24"/>
      <w:szCs w:val="20"/>
    </w:rPr>
  </w:style>
  <w:style w:type="character" w:customStyle="1" w:styleId="36">
    <w:name w:val="Основной текст 3 Знак"/>
    <w:basedOn w:val="a0"/>
    <w:link w:val="35"/>
    <w:rsid w:val="0067067C"/>
    <w:rPr>
      <w:rFonts w:ascii="Arial Narrow" w:eastAsia="SimSun" w:hAnsi="Arial Narrow" w:cs="Times New Roman"/>
      <w:b/>
      <w:bCs/>
      <w:sz w:val="24"/>
    </w:rPr>
  </w:style>
  <w:style w:type="paragraph" w:styleId="22">
    <w:name w:val="Body Text 2"/>
    <w:basedOn w:val="a"/>
    <w:link w:val="23"/>
    <w:rsid w:val="0067067C"/>
    <w:pPr>
      <w:widowControl/>
      <w:jc w:val="left"/>
    </w:pPr>
    <w:rPr>
      <w:rFonts w:ascii="Arial Narrow" w:eastAsia="SimSun" w:hAnsi="Arial Narrow" w:cs="Arial"/>
      <w:kern w:val="0"/>
      <w:sz w:val="24"/>
      <w:szCs w:val="20"/>
    </w:rPr>
  </w:style>
  <w:style w:type="character" w:customStyle="1" w:styleId="23">
    <w:name w:val="Основной текст 2 Знак"/>
    <w:basedOn w:val="a0"/>
    <w:link w:val="22"/>
    <w:rsid w:val="0067067C"/>
    <w:rPr>
      <w:rFonts w:ascii="Arial Narrow" w:eastAsia="SimSun" w:hAnsi="Arial Narrow" w:cs="Arial"/>
      <w:sz w:val="24"/>
    </w:rPr>
  </w:style>
  <w:style w:type="paragraph" w:styleId="afa">
    <w:name w:val="Normal (Web)"/>
    <w:basedOn w:val="a"/>
    <w:uiPriority w:val="99"/>
    <w:unhideWhenUsed/>
    <w:rsid w:val="008D4B4A"/>
    <w:pPr>
      <w:widowControl/>
      <w:spacing w:before="100" w:beforeAutospacing="1" w:after="100" w:afterAutospacing="1"/>
      <w:jc w:val="left"/>
    </w:pPr>
    <w:rPr>
      <w:rFonts w:ascii="Times New Roman" w:eastAsia="Times New Roman" w:hAnsi="Times New Roman" w:cs="Times New Roman"/>
      <w:kern w:val="0"/>
      <w:sz w:val="24"/>
      <w:szCs w:val="24"/>
      <w:lang w:val="ru-LT"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7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2320"/>
    <customShpInfo spid="_x0000_s12324"/>
    <customShpInfo spid="_x0000_s11594"/>
    <customShpInfo spid="_x0000_s11595"/>
    <customShpInfo spid="_x0000_s11596"/>
    <customShpInfo spid="_x0000_s11597"/>
    <customShpInfo spid="_x0000_s1159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52EC0-D1AD-43FB-B745-273A7DFB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9</Pages>
  <Words>1402</Words>
  <Characters>7997</Characters>
  <Application>Microsoft Office Word</Application>
  <DocSecurity>0</DocSecurity>
  <Lines>66</Lines>
  <Paragraphs>18</Paragraphs>
  <ScaleCrop>false</ScaleCrop>
  <Company>微软公司</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吴凯;王娇娇</dc:creator>
  <cp:lastModifiedBy>Andzej Meditecha</cp:lastModifiedBy>
  <cp:revision>125</cp:revision>
  <cp:lastPrinted>2021-11-29T10:10:00Z</cp:lastPrinted>
  <dcterms:created xsi:type="dcterms:W3CDTF">2020-07-30T03:25:00Z</dcterms:created>
  <dcterms:modified xsi:type="dcterms:W3CDTF">2021-12-09T08:47:00Z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